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520" w:rsidRDefault="000E6520" w:rsidP="000E6520">
      <w:pPr>
        <w:tabs>
          <w:tab w:val="left" w:pos="2520"/>
          <w:tab w:val="left" w:pos="2700"/>
          <w:tab w:val="left" w:pos="3120"/>
        </w:tabs>
        <w:jc w:val="center"/>
      </w:pPr>
      <w:r>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0E6520" w:rsidRDefault="000E6520" w:rsidP="000E6520">
      <w:pPr>
        <w:pStyle w:val="Naslov2"/>
        <w:tabs>
          <w:tab w:val="left" w:pos="3120"/>
        </w:tabs>
        <w:jc w:val="center"/>
        <w:rPr>
          <w:b w:val="0"/>
          <w:bCs w:val="0"/>
          <w:i/>
          <w:iCs/>
          <w:sz w:val="22"/>
        </w:rPr>
      </w:pPr>
      <w:r>
        <w:rPr>
          <w:b w:val="0"/>
          <w:bCs w:val="0"/>
          <w:sz w:val="22"/>
        </w:rPr>
        <w:t>Slovensko gospodarsko in raziskovalno združenje, Bruselj</w:t>
      </w:r>
    </w:p>
    <w:p w:rsidR="000E6520" w:rsidRDefault="000E6520" w:rsidP="000E6520">
      <w:pPr>
        <w:pBdr>
          <w:bottom w:val="single" w:sz="6" w:space="1" w:color="auto"/>
        </w:pBdr>
        <w:tabs>
          <w:tab w:val="left" w:pos="3120"/>
        </w:tabs>
        <w:jc w:val="center"/>
        <w:rPr>
          <w:sz w:val="16"/>
          <w:szCs w:val="16"/>
        </w:rPr>
      </w:pPr>
    </w:p>
    <w:p w:rsidR="000E6520" w:rsidRPr="003874AA" w:rsidRDefault="000E6520" w:rsidP="000E6520">
      <w:pPr>
        <w:tabs>
          <w:tab w:val="left" w:pos="3120"/>
        </w:tabs>
        <w:jc w:val="center"/>
        <w:rPr>
          <w:rFonts w:ascii="Arial" w:hAnsi="Arial" w:cs="Arial"/>
          <w:b/>
        </w:rPr>
      </w:pPr>
      <w:r>
        <w:rPr>
          <w:rFonts w:ascii="Arial" w:hAnsi="Arial" w:cs="Arial"/>
          <w:b/>
        </w:rPr>
        <w:t>Občasna informacija članom 126</w:t>
      </w:r>
      <w:r w:rsidRPr="003874AA">
        <w:rPr>
          <w:rFonts w:ascii="Arial" w:hAnsi="Arial" w:cs="Arial"/>
          <w:b/>
        </w:rPr>
        <w:t xml:space="preserve"> – 2017</w:t>
      </w:r>
    </w:p>
    <w:p w:rsidR="000E6520" w:rsidRPr="003874AA" w:rsidRDefault="000E6520" w:rsidP="000E6520">
      <w:pPr>
        <w:tabs>
          <w:tab w:val="left" w:pos="3120"/>
        </w:tabs>
        <w:jc w:val="center"/>
        <w:rPr>
          <w:rFonts w:ascii="Arial" w:hAnsi="Arial" w:cs="Arial"/>
          <w:b/>
        </w:rPr>
      </w:pPr>
      <w:r>
        <w:rPr>
          <w:rFonts w:ascii="Arial" w:hAnsi="Arial" w:cs="Arial"/>
          <w:b/>
        </w:rPr>
        <w:t>04</w:t>
      </w:r>
      <w:r w:rsidRPr="003874AA">
        <w:rPr>
          <w:rFonts w:ascii="Arial" w:hAnsi="Arial" w:cs="Arial"/>
          <w:b/>
        </w:rPr>
        <w:t xml:space="preserve">. </w:t>
      </w:r>
      <w:r>
        <w:rPr>
          <w:rFonts w:ascii="Arial" w:hAnsi="Arial" w:cs="Arial"/>
          <w:b/>
        </w:rPr>
        <w:t>september</w:t>
      </w:r>
      <w:r w:rsidRPr="003874AA">
        <w:rPr>
          <w:rFonts w:ascii="Arial" w:hAnsi="Arial" w:cs="Arial"/>
          <w:b/>
        </w:rPr>
        <w:t xml:space="preserve"> 2017</w:t>
      </w:r>
    </w:p>
    <w:p w:rsidR="000E6520" w:rsidRDefault="000E6520" w:rsidP="000E6520">
      <w:pPr>
        <w:jc w:val="center"/>
        <w:rPr>
          <w:rFonts w:ascii="Arial" w:hAnsi="Arial" w:cs="Arial"/>
          <w:b/>
          <w:i/>
        </w:rPr>
      </w:pPr>
      <w:r>
        <w:rPr>
          <w:rFonts w:ascii="Arial" w:hAnsi="Arial" w:cs="Arial"/>
          <w:b/>
          <w:color w:val="993300"/>
          <w:sz w:val="32"/>
          <w:szCs w:val="32"/>
        </w:rPr>
        <w:t xml:space="preserve">Partnerji v projektu ABIOMATER razvijajo </w:t>
      </w:r>
      <w:proofErr w:type="spellStart"/>
      <w:r>
        <w:rPr>
          <w:rFonts w:ascii="Arial" w:hAnsi="Arial" w:cs="Arial"/>
          <w:b/>
          <w:color w:val="993300"/>
          <w:sz w:val="32"/>
          <w:szCs w:val="32"/>
        </w:rPr>
        <w:t>metamateriale</w:t>
      </w:r>
      <w:proofErr w:type="spellEnd"/>
      <w:r>
        <w:rPr>
          <w:rFonts w:ascii="Arial" w:hAnsi="Arial" w:cs="Arial"/>
          <w:b/>
          <w:color w:val="993300"/>
          <w:sz w:val="32"/>
          <w:szCs w:val="32"/>
        </w:rPr>
        <w:t>, katerih značilnosti je mogoče spreminjati</w:t>
      </w:r>
    </w:p>
    <w:p w:rsidR="00B459D4" w:rsidRPr="0048676E" w:rsidRDefault="00FE7140" w:rsidP="0048676E">
      <w:pPr>
        <w:rPr>
          <w:rFonts w:ascii="Arial" w:hAnsi="Arial" w:cs="Arial"/>
          <w:b/>
          <w:i/>
        </w:rPr>
      </w:pPr>
      <w:r w:rsidRPr="0048676E">
        <w:rPr>
          <w:rFonts w:ascii="Arial" w:hAnsi="Arial" w:cs="Arial"/>
          <w:b/>
          <w:i/>
        </w:rPr>
        <w:t xml:space="preserve">Partnerji v evropskem projektu ABIOMATER razvijajo nove </w:t>
      </w:r>
      <w:proofErr w:type="spellStart"/>
      <w:r w:rsidRPr="0048676E">
        <w:rPr>
          <w:rFonts w:ascii="Arial" w:hAnsi="Arial" w:cs="Arial"/>
          <w:b/>
          <w:i/>
        </w:rPr>
        <w:t>metamateriale</w:t>
      </w:r>
      <w:proofErr w:type="spellEnd"/>
      <w:r w:rsidRPr="0048676E">
        <w:rPr>
          <w:rFonts w:ascii="Arial" w:hAnsi="Arial" w:cs="Arial"/>
          <w:b/>
          <w:i/>
        </w:rPr>
        <w:t xml:space="preserve"> z značilnostmi, ki jih je mogoče spreminjati z uporabo magnetnega polja. Če jim bo načrt uspel, bo to prelomni korak za biomedicino in biotehnologijo zlasti na področju optičnih naprav, inženiringa tkiv in regenerativne medicine. Razviti nameravajo več prototipov naprav, kot so leče, katerih značilnosti bi bilo mogoče spremeniti z magnetnim poljem. Partnerji v projektu računajo, da bodo prototipi privlačili vodilne raziskovalce in inovatorje.</w:t>
      </w:r>
    </w:p>
    <w:p w:rsidR="00823E55" w:rsidRPr="0048676E" w:rsidRDefault="00823E55" w:rsidP="0048676E">
      <w:pPr>
        <w:rPr>
          <w:rFonts w:ascii="Arial" w:hAnsi="Arial" w:cs="Arial"/>
          <w:sz w:val="20"/>
          <w:szCs w:val="20"/>
        </w:rPr>
      </w:pPr>
      <w:r w:rsidRPr="0048676E">
        <w:rPr>
          <w:rFonts w:ascii="Arial" w:hAnsi="Arial" w:cs="Arial"/>
          <w:sz w:val="20"/>
          <w:szCs w:val="20"/>
        </w:rPr>
        <w:t>Projekt izvaja pet partnerjev, ki imajo strokovno znanje s področja eksperimentalne in teoretične fizike, biologije in tehnologije. Zahteva interdisciplinarni pristop, pa tesno povezovanje med teorijo in praktičnimi poskusi, ki bodo omogočili vključitev magnetnih, mehanskih in hidrodinamičnih lastnosti v eno samo napravo. Vsak od partnerjev je vodilna organizacija na svojem področju.</w:t>
      </w:r>
    </w:p>
    <w:p w:rsidR="00823E55" w:rsidRPr="0048676E" w:rsidRDefault="00823E55" w:rsidP="0048676E">
      <w:pPr>
        <w:rPr>
          <w:rFonts w:ascii="Arial" w:hAnsi="Arial" w:cs="Arial"/>
          <w:sz w:val="20"/>
          <w:szCs w:val="20"/>
        </w:rPr>
      </w:pPr>
      <w:r w:rsidRPr="0048676E">
        <w:rPr>
          <w:rFonts w:ascii="Arial" w:hAnsi="Arial" w:cs="Arial"/>
          <w:sz w:val="20"/>
          <w:szCs w:val="20"/>
        </w:rPr>
        <w:t xml:space="preserve">Materiale </w:t>
      </w:r>
      <w:r w:rsidR="0048676E">
        <w:rPr>
          <w:rFonts w:ascii="Arial" w:hAnsi="Arial" w:cs="Arial"/>
          <w:sz w:val="20"/>
          <w:szCs w:val="20"/>
        </w:rPr>
        <w:t>bodo vnesli v magnetno-elastičn</w:t>
      </w:r>
      <w:r w:rsidRPr="0048676E">
        <w:rPr>
          <w:rFonts w:ascii="Arial" w:hAnsi="Arial" w:cs="Arial"/>
          <w:sz w:val="20"/>
          <w:szCs w:val="20"/>
        </w:rPr>
        <w:t xml:space="preserve">e membrane, ki bodo vodile do naprav, ki jih bo mogoče uporabljati za različne namene. </w:t>
      </w:r>
      <w:proofErr w:type="spellStart"/>
      <w:r w:rsidRPr="0048676E">
        <w:rPr>
          <w:rFonts w:ascii="Arial" w:hAnsi="Arial" w:cs="Arial"/>
          <w:sz w:val="20"/>
          <w:szCs w:val="20"/>
        </w:rPr>
        <w:t>Mikromotorje</w:t>
      </w:r>
      <w:proofErr w:type="spellEnd"/>
      <w:r w:rsidRPr="0048676E">
        <w:rPr>
          <w:rFonts w:ascii="Arial" w:hAnsi="Arial" w:cs="Arial"/>
          <w:sz w:val="20"/>
          <w:szCs w:val="20"/>
        </w:rPr>
        <w:t xml:space="preserve"> bi recimo lahko uporabljali za prenašanje zdravil v človeško telo prek </w:t>
      </w:r>
      <w:r w:rsidR="00BE2B4E" w:rsidRPr="0048676E">
        <w:rPr>
          <w:rFonts w:ascii="Arial" w:hAnsi="Arial" w:cs="Arial"/>
          <w:sz w:val="20"/>
          <w:szCs w:val="20"/>
        </w:rPr>
        <w:t>tekočin.</w:t>
      </w:r>
    </w:p>
    <w:p w:rsidR="00BE2B4E" w:rsidRPr="0048676E" w:rsidRDefault="00BE2B4E" w:rsidP="0048676E">
      <w:pPr>
        <w:rPr>
          <w:rFonts w:ascii="Arial" w:hAnsi="Arial" w:cs="Arial"/>
          <w:b/>
          <w:sz w:val="20"/>
          <w:szCs w:val="20"/>
        </w:rPr>
      </w:pPr>
      <w:r w:rsidRPr="0048676E">
        <w:rPr>
          <w:rFonts w:ascii="Arial" w:hAnsi="Arial" w:cs="Arial"/>
          <w:b/>
          <w:sz w:val="20"/>
          <w:szCs w:val="20"/>
        </w:rPr>
        <w:t>Koristne informacije:</w:t>
      </w:r>
    </w:p>
    <w:p w:rsidR="00BE2B4E" w:rsidRPr="0048676E" w:rsidRDefault="00BE2B4E" w:rsidP="0048676E">
      <w:pPr>
        <w:pStyle w:val="Odstavekseznama"/>
        <w:numPr>
          <w:ilvl w:val="0"/>
          <w:numId w:val="1"/>
        </w:numPr>
        <w:rPr>
          <w:rFonts w:ascii="Arial" w:hAnsi="Arial" w:cs="Arial"/>
          <w:sz w:val="20"/>
          <w:szCs w:val="20"/>
        </w:rPr>
      </w:pPr>
      <w:r w:rsidRPr="0048676E">
        <w:rPr>
          <w:rFonts w:ascii="Arial" w:hAnsi="Arial" w:cs="Arial"/>
          <w:sz w:val="20"/>
          <w:szCs w:val="20"/>
        </w:rPr>
        <w:t>Podatki o projektu:</w:t>
      </w:r>
    </w:p>
    <w:p w:rsidR="00BE2B4E" w:rsidRPr="0048676E" w:rsidRDefault="00BE2B4E" w:rsidP="0048676E">
      <w:pPr>
        <w:pStyle w:val="Odstavekseznama"/>
        <w:numPr>
          <w:ilvl w:val="0"/>
          <w:numId w:val="1"/>
        </w:numPr>
        <w:rPr>
          <w:rFonts w:ascii="Arial" w:hAnsi="Arial" w:cs="Arial"/>
          <w:sz w:val="20"/>
          <w:szCs w:val="20"/>
        </w:rPr>
      </w:pPr>
      <w:hyperlink r:id="rId6" w:history="1">
        <w:r w:rsidRPr="0048676E">
          <w:rPr>
            <w:rStyle w:val="Hiperpovezava"/>
            <w:rFonts w:ascii="Arial" w:hAnsi="Arial" w:cs="Arial"/>
            <w:sz w:val="20"/>
            <w:szCs w:val="20"/>
          </w:rPr>
          <w:t>http://cordis.europa.eu/project/rcn/196975_en.html</w:t>
        </w:r>
      </w:hyperlink>
    </w:p>
    <w:p w:rsidR="00BE2B4E" w:rsidRPr="0048676E" w:rsidRDefault="00BE2B4E" w:rsidP="0048676E">
      <w:pPr>
        <w:rPr>
          <w:rFonts w:ascii="Arial" w:hAnsi="Arial" w:cs="Arial"/>
          <w:sz w:val="20"/>
          <w:szCs w:val="20"/>
        </w:rPr>
      </w:pPr>
      <w:r w:rsidRPr="0048676E">
        <w:rPr>
          <w:rFonts w:ascii="Arial" w:hAnsi="Arial" w:cs="Arial"/>
          <w:sz w:val="20"/>
          <w:szCs w:val="20"/>
        </w:rPr>
        <w:t>Pripravila:</w:t>
      </w:r>
    </w:p>
    <w:p w:rsidR="00BE2B4E" w:rsidRPr="0048676E" w:rsidRDefault="00BE2B4E" w:rsidP="0048676E">
      <w:pPr>
        <w:rPr>
          <w:rFonts w:ascii="Arial" w:hAnsi="Arial" w:cs="Arial"/>
          <w:sz w:val="20"/>
          <w:szCs w:val="20"/>
        </w:rPr>
      </w:pPr>
      <w:r w:rsidRPr="0048676E">
        <w:rPr>
          <w:rFonts w:ascii="Arial" w:hAnsi="Arial" w:cs="Arial"/>
          <w:sz w:val="20"/>
          <w:szCs w:val="20"/>
        </w:rPr>
        <w:t>Darja Kocbek</w:t>
      </w:r>
    </w:p>
    <w:sectPr w:rsidR="00BE2B4E" w:rsidRPr="0048676E"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5207DF"/>
    <w:multiLevelType w:val="hybridMultilevel"/>
    <w:tmpl w:val="308CFBC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E7140"/>
    <w:rsid w:val="000E6520"/>
    <w:rsid w:val="0048676E"/>
    <w:rsid w:val="006A6116"/>
    <w:rsid w:val="00823E55"/>
    <w:rsid w:val="00B459D4"/>
    <w:rsid w:val="00BE2B4E"/>
    <w:rsid w:val="00FE7140"/>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next w:val="Navaden"/>
    <w:link w:val="Naslov2Znak"/>
    <w:uiPriority w:val="9"/>
    <w:semiHidden/>
    <w:unhideWhenUsed/>
    <w:qFormat/>
    <w:rsid w:val="000E652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BE2B4E"/>
    <w:rPr>
      <w:color w:val="0000FF" w:themeColor="hyperlink"/>
      <w:u w:val="single"/>
    </w:rPr>
  </w:style>
  <w:style w:type="paragraph" w:styleId="Odstavekseznama">
    <w:name w:val="List Paragraph"/>
    <w:basedOn w:val="Navaden"/>
    <w:uiPriority w:val="34"/>
    <w:qFormat/>
    <w:rsid w:val="0048676E"/>
    <w:pPr>
      <w:ind w:left="720"/>
      <w:contextualSpacing/>
    </w:pPr>
  </w:style>
  <w:style w:type="character" w:customStyle="1" w:styleId="Naslov2Znak">
    <w:name w:val="Naslov 2 Znak"/>
    <w:basedOn w:val="Privzetapisavaodstavka"/>
    <w:link w:val="Naslov2"/>
    <w:uiPriority w:val="9"/>
    <w:semiHidden/>
    <w:rsid w:val="000E6520"/>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0E6520"/>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E652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ordis.europa.eu/project/rcn/196975_en.htm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227</Words>
  <Characters>1298</Characters>
  <Application>Microsoft Office Word</Application>
  <DocSecurity>0</DocSecurity>
  <Lines>10</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4</cp:revision>
  <dcterms:created xsi:type="dcterms:W3CDTF">2017-08-29T19:48:00Z</dcterms:created>
  <dcterms:modified xsi:type="dcterms:W3CDTF">2017-08-29T20:19:00Z</dcterms:modified>
</cp:coreProperties>
</file>