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073" w:rsidRPr="00083714" w:rsidRDefault="00B22073" w:rsidP="00B22073">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22073" w:rsidRPr="00083714" w:rsidRDefault="00B22073" w:rsidP="00B22073">
      <w:pPr>
        <w:pStyle w:val="Naslov2"/>
        <w:tabs>
          <w:tab w:val="left" w:pos="3120"/>
        </w:tabs>
        <w:spacing w:before="240"/>
        <w:jc w:val="center"/>
        <w:rPr>
          <w:b w:val="0"/>
          <w:bCs w:val="0"/>
          <w:i/>
          <w:iCs/>
          <w:sz w:val="22"/>
        </w:rPr>
      </w:pPr>
      <w:r w:rsidRPr="00083714">
        <w:rPr>
          <w:sz w:val="22"/>
        </w:rPr>
        <w:t>Slovensko gospodarsko in raziskovalno združenje, Bruselj</w:t>
      </w:r>
    </w:p>
    <w:p w:rsidR="00B22073" w:rsidRPr="00083714" w:rsidRDefault="00B22073" w:rsidP="00B22073">
      <w:pPr>
        <w:pBdr>
          <w:bottom w:val="single" w:sz="6" w:space="1" w:color="auto"/>
        </w:pBdr>
        <w:tabs>
          <w:tab w:val="left" w:pos="3120"/>
        </w:tabs>
        <w:spacing w:before="240"/>
        <w:jc w:val="center"/>
        <w:rPr>
          <w:sz w:val="16"/>
          <w:szCs w:val="16"/>
        </w:rPr>
      </w:pPr>
    </w:p>
    <w:p w:rsidR="00B22073" w:rsidRDefault="00B22073" w:rsidP="00B22073">
      <w:pPr>
        <w:tabs>
          <w:tab w:val="left" w:pos="3120"/>
        </w:tabs>
        <w:spacing w:before="240"/>
        <w:rPr>
          <w:b/>
        </w:rPr>
      </w:pPr>
      <w:r w:rsidRPr="00083714">
        <w:rPr>
          <w:b/>
        </w:rPr>
        <w:tab/>
      </w:r>
      <w:r>
        <w:rPr>
          <w:b/>
        </w:rPr>
        <w:t>Občasna informacija članom 121</w:t>
      </w:r>
      <w:r w:rsidRPr="00083714">
        <w:rPr>
          <w:b/>
        </w:rPr>
        <w:t xml:space="preserve"> – 20</w:t>
      </w:r>
      <w:r>
        <w:rPr>
          <w:b/>
        </w:rPr>
        <w:t>20</w:t>
      </w:r>
    </w:p>
    <w:p w:rsidR="00B22073" w:rsidRPr="00083714" w:rsidRDefault="00B22073" w:rsidP="00B22073">
      <w:pPr>
        <w:tabs>
          <w:tab w:val="left" w:pos="3120"/>
        </w:tabs>
        <w:spacing w:before="240"/>
        <w:jc w:val="center"/>
        <w:rPr>
          <w:b/>
        </w:rPr>
      </w:pPr>
      <w:r>
        <w:rPr>
          <w:b/>
        </w:rPr>
        <w:t xml:space="preserve">27. julij </w:t>
      </w:r>
      <w:r w:rsidRPr="00083714">
        <w:rPr>
          <w:b/>
        </w:rPr>
        <w:t xml:space="preserve"> 20</w:t>
      </w:r>
      <w:r>
        <w:rPr>
          <w:b/>
        </w:rPr>
        <w:t>20</w:t>
      </w:r>
    </w:p>
    <w:p w:rsidR="00B22073" w:rsidRDefault="00B22073" w:rsidP="00B22073">
      <w:pPr>
        <w:jc w:val="center"/>
        <w:rPr>
          <w:rFonts w:ascii="Arial" w:hAnsi="Arial" w:cs="Arial"/>
          <w:b/>
          <w:i/>
        </w:rPr>
      </w:pPr>
      <w:proofErr w:type="spellStart"/>
      <w:r>
        <w:rPr>
          <w:b/>
          <w:color w:val="993300"/>
          <w:sz w:val="32"/>
          <w:szCs w:val="32"/>
        </w:rPr>
        <w:t>ERIGrid</w:t>
      </w:r>
      <w:proofErr w:type="spellEnd"/>
      <w:r>
        <w:rPr>
          <w:b/>
          <w:color w:val="993300"/>
          <w:sz w:val="32"/>
          <w:szCs w:val="32"/>
        </w:rPr>
        <w:t xml:space="preserve"> je zgledni evropski projekt za razvoj pametnih omrežij</w:t>
      </w:r>
    </w:p>
    <w:p w:rsidR="009F6F94" w:rsidRPr="00D75838" w:rsidRDefault="00D61EFA" w:rsidP="00D75838">
      <w:pPr>
        <w:jc w:val="both"/>
        <w:rPr>
          <w:rFonts w:ascii="Arial" w:hAnsi="Arial" w:cs="Arial"/>
          <w:b/>
          <w:i/>
        </w:rPr>
      </w:pPr>
      <w:proofErr w:type="spellStart"/>
      <w:r w:rsidRPr="00D75838">
        <w:rPr>
          <w:rFonts w:ascii="Arial" w:hAnsi="Arial" w:cs="Arial"/>
          <w:b/>
          <w:i/>
        </w:rPr>
        <w:t>ERIGrid</w:t>
      </w:r>
      <w:proofErr w:type="spellEnd"/>
      <w:r w:rsidRPr="00D75838">
        <w:rPr>
          <w:rFonts w:ascii="Arial" w:hAnsi="Arial" w:cs="Arial"/>
          <w:b/>
          <w:i/>
        </w:rPr>
        <w:t xml:space="preserve"> Evropska komisija predstavlja kot zgleden evropski projekt, ker je pripomogel  k razvoju in uporabi rešitev za pametna omrežja po Evropi. Skupinam inženirjem je omogočil tudi lastne raziskave.  V primerjavi z drugimi projekti, ki so rešitve iskali za specifične vidike pametnih omrežij,  so se partnerji v projektu </w:t>
      </w:r>
      <w:proofErr w:type="spellStart"/>
      <w:r w:rsidRPr="00D75838">
        <w:rPr>
          <w:rFonts w:ascii="Arial" w:hAnsi="Arial" w:cs="Arial"/>
          <w:b/>
          <w:i/>
        </w:rPr>
        <w:t>ERIGrid</w:t>
      </w:r>
      <w:proofErr w:type="spellEnd"/>
      <w:r w:rsidRPr="00D75838">
        <w:rPr>
          <w:rFonts w:ascii="Arial" w:hAnsi="Arial" w:cs="Arial"/>
          <w:b/>
          <w:i/>
        </w:rPr>
        <w:t xml:space="preserve"> odločili za bolj splošen pristop tako, da so povezali raziskave iz različnih koncev Evrope. </w:t>
      </w:r>
    </w:p>
    <w:p w:rsidR="00D61EFA" w:rsidRPr="00D75838" w:rsidRDefault="00E16445" w:rsidP="00D75838">
      <w:pPr>
        <w:jc w:val="both"/>
        <w:rPr>
          <w:rFonts w:ascii="Arial" w:hAnsi="Arial" w:cs="Arial"/>
          <w:sz w:val="20"/>
          <w:szCs w:val="20"/>
        </w:rPr>
      </w:pPr>
      <w:r w:rsidRPr="00D75838">
        <w:rPr>
          <w:rFonts w:ascii="Arial" w:hAnsi="Arial" w:cs="Arial"/>
          <w:sz w:val="20"/>
          <w:szCs w:val="20"/>
        </w:rPr>
        <w:t>Razvili so skupne metode, koncepte in postopke. Povezali so 18 evropskih raziskovalnih centrov in institucij, ki imajo izjemno kakovostno infrastrukturo za raziskave. Tako so0 si zagotovili prosti dostop do najboljše evropske infrastrukture. Do zaključka programa je to izkoristilo 70 skupin inženirjev in raziskovalcev s področja pametnih omrežij, omrežij za distribucijo energije vključno z informacijsko-komunikacijskimi tehnologijami, tehnologijami za avtomatizacijo, proizvodnjo novih komponent.</w:t>
      </w:r>
    </w:p>
    <w:p w:rsidR="00E16445" w:rsidRPr="00D75838" w:rsidRDefault="00815544" w:rsidP="00D75838">
      <w:pPr>
        <w:jc w:val="both"/>
        <w:rPr>
          <w:rFonts w:ascii="Arial" w:hAnsi="Arial" w:cs="Arial"/>
          <w:sz w:val="20"/>
          <w:szCs w:val="20"/>
        </w:rPr>
      </w:pPr>
      <w:r w:rsidRPr="00D75838">
        <w:rPr>
          <w:rFonts w:ascii="Arial" w:hAnsi="Arial" w:cs="Arial"/>
          <w:sz w:val="20"/>
          <w:szCs w:val="20"/>
        </w:rPr>
        <w:t>V okviru projekta so izvajali spletne delavnice, klasične delavnice in sezonska izobraževanja prek katerih so delili znanje in dobre prakse o možnostih za proizvodnjo električne energije za pametna mesta, pa o digitaliziranih energetskih sistemih, primernih za zgradbe. Razvili so tudi nekaj orodij za odprti dostop, ki so na voljo na spletni strani projekta.</w:t>
      </w:r>
    </w:p>
    <w:p w:rsidR="00815544" w:rsidRPr="00D75838" w:rsidRDefault="00815544" w:rsidP="00D75838">
      <w:pPr>
        <w:jc w:val="both"/>
        <w:rPr>
          <w:rFonts w:ascii="Arial" w:hAnsi="Arial" w:cs="Arial"/>
          <w:b/>
          <w:sz w:val="20"/>
          <w:szCs w:val="20"/>
        </w:rPr>
      </w:pPr>
      <w:r w:rsidRPr="00D75838">
        <w:rPr>
          <w:rFonts w:ascii="Arial" w:hAnsi="Arial" w:cs="Arial"/>
          <w:b/>
          <w:sz w:val="20"/>
          <w:szCs w:val="20"/>
        </w:rPr>
        <w:t>Koristne informacije:</w:t>
      </w:r>
    </w:p>
    <w:p w:rsidR="00815544" w:rsidRPr="00D75838" w:rsidRDefault="00815544" w:rsidP="00D75838">
      <w:pPr>
        <w:pStyle w:val="Odstavekseznama"/>
        <w:numPr>
          <w:ilvl w:val="0"/>
          <w:numId w:val="1"/>
        </w:numPr>
        <w:jc w:val="both"/>
        <w:rPr>
          <w:rFonts w:ascii="Arial" w:hAnsi="Arial" w:cs="Arial"/>
          <w:sz w:val="20"/>
          <w:szCs w:val="20"/>
        </w:rPr>
      </w:pPr>
      <w:r w:rsidRPr="00D75838">
        <w:rPr>
          <w:rFonts w:ascii="Arial" w:hAnsi="Arial" w:cs="Arial"/>
          <w:sz w:val="20"/>
          <w:szCs w:val="20"/>
        </w:rPr>
        <w:t>Spletna stran projekta:</w:t>
      </w:r>
    </w:p>
    <w:p w:rsidR="00815544" w:rsidRPr="00D75838" w:rsidRDefault="00815544" w:rsidP="00D75838">
      <w:pPr>
        <w:pStyle w:val="Odstavekseznama"/>
        <w:numPr>
          <w:ilvl w:val="0"/>
          <w:numId w:val="1"/>
        </w:numPr>
        <w:jc w:val="both"/>
        <w:rPr>
          <w:rFonts w:ascii="Arial" w:hAnsi="Arial" w:cs="Arial"/>
          <w:sz w:val="20"/>
          <w:szCs w:val="20"/>
        </w:rPr>
      </w:pPr>
      <w:hyperlink r:id="rId6" w:history="1">
        <w:r w:rsidRPr="00D75838">
          <w:rPr>
            <w:rStyle w:val="Hiperpovezava"/>
            <w:rFonts w:ascii="Arial" w:hAnsi="Arial" w:cs="Arial"/>
            <w:sz w:val="20"/>
            <w:szCs w:val="20"/>
          </w:rPr>
          <w:t>https://erigrid.eu/</w:t>
        </w:r>
      </w:hyperlink>
    </w:p>
    <w:p w:rsidR="00815544" w:rsidRPr="00D75838" w:rsidRDefault="00815544" w:rsidP="00D75838">
      <w:pPr>
        <w:spacing w:after="0"/>
        <w:jc w:val="both"/>
        <w:rPr>
          <w:rFonts w:ascii="Arial" w:hAnsi="Arial" w:cs="Arial"/>
          <w:sz w:val="20"/>
          <w:szCs w:val="20"/>
        </w:rPr>
      </w:pPr>
      <w:r w:rsidRPr="00D75838">
        <w:rPr>
          <w:rFonts w:ascii="Arial" w:hAnsi="Arial" w:cs="Arial"/>
          <w:sz w:val="20"/>
          <w:szCs w:val="20"/>
        </w:rPr>
        <w:t>Pripravila:</w:t>
      </w:r>
    </w:p>
    <w:p w:rsidR="00815544" w:rsidRPr="00D75838" w:rsidRDefault="00815544" w:rsidP="00D75838">
      <w:pPr>
        <w:spacing w:after="0"/>
        <w:jc w:val="both"/>
        <w:rPr>
          <w:rFonts w:ascii="Arial" w:hAnsi="Arial" w:cs="Arial"/>
          <w:sz w:val="20"/>
          <w:szCs w:val="20"/>
        </w:rPr>
      </w:pPr>
      <w:r w:rsidRPr="00D75838">
        <w:rPr>
          <w:rFonts w:ascii="Arial" w:hAnsi="Arial" w:cs="Arial"/>
          <w:sz w:val="20"/>
          <w:szCs w:val="20"/>
        </w:rPr>
        <w:t>Darja Kocbek</w:t>
      </w:r>
    </w:p>
    <w:sectPr w:rsidR="00815544" w:rsidRPr="00D75838" w:rsidSect="009F6F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9A5E2A"/>
    <w:multiLevelType w:val="hybridMultilevel"/>
    <w:tmpl w:val="8E3646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61EFA"/>
    <w:rsid w:val="00815544"/>
    <w:rsid w:val="009F6F94"/>
    <w:rsid w:val="00B22073"/>
    <w:rsid w:val="00D61EFA"/>
    <w:rsid w:val="00D75838"/>
    <w:rsid w:val="00E1644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F6F94"/>
  </w:style>
  <w:style w:type="paragraph" w:styleId="Naslov2">
    <w:name w:val="heading 2"/>
    <w:basedOn w:val="Navaden"/>
    <w:next w:val="Navaden"/>
    <w:link w:val="Naslov2Znak"/>
    <w:uiPriority w:val="9"/>
    <w:semiHidden/>
    <w:unhideWhenUsed/>
    <w:qFormat/>
    <w:rsid w:val="00B220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15544"/>
    <w:rPr>
      <w:color w:val="0000FF" w:themeColor="hyperlink"/>
      <w:u w:val="single"/>
    </w:rPr>
  </w:style>
  <w:style w:type="paragraph" w:styleId="Odstavekseznama">
    <w:name w:val="List Paragraph"/>
    <w:basedOn w:val="Navaden"/>
    <w:uiPriority w:val="34"/>
    <w:qFormat/>
    <w:rsid w:val="00D75838"/>
    <w:pPr>
      <w:ind w:left="720"/>
      <w:contextualSpacing/>
    </w:pPr>
  </w:style>
  <w:style w:type="character" w:customStyle="1" w:styleId="Naslov2Znak">
    <w:name w:val="Naslov 2 Znak"/>
    <w:basedOn w:val="Privzetapisavaodstavka"/>
    <w:link w:val="Naslov2"/>
    <w:uiPriority w:val="9"/>
    <w:semiHidden/>
    <w:rsid w:val="00B22073"/>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B2207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220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igrid.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237</Words>
  <Characters>1353</Characters>
  <Application>Microsoft Office Word</Application>
  <DocSecurity>0</DocSecurity>
  <Lines>11</Lines>
  <Paragraphs>3</Paragraphs>
  <ScaleCrop>false</ScaleCrop>
  <Company>HP</Company>
  <LinksUpToDate>false</LinksUpToDate>
  <CharactersWithSpaces>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2020-07-23T12:56:00Z</dcterms:created>
  <dcterms:modified xsi:type="dcterms:W3CDTF">2020-07-23T13:13:00Z</dcterms:modified>
</cp:coreProperties>
</file>