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30" w:rsidRPr="00467345" w:rsidRDefault="004F2630" w:rsidP="004F263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F2630" w:rsidRPr="00083714" w:rsidRDefault="004F2630" w:rsidP="004F2630">
      <w:pPr>
        <w:pStyle w:val="Naslov2"/>
        <w:tabs>
          <w:tab w:val="left" w:pos="3120"/>
        </w:tabs>
        <w:spacing w:before="240"/>
        <w:jc w:val="center"/>
        <w:rPr>
          <w:b w:val="0"/>
          <w:bCs w:val="0"/>
          <w:i/>
          <w:iCs/>
          <w:sz w:val="22"/>
        </w:rPr>
      </w:pPr>
      <w:r w:rsidRPr="00083714">
        <w:rPr>
          <w:sz w:val="22"/>
        </w:rPr>
        <w:t>Slovensko gospodarsko in raziskovalno združenje, Bruselj</w:t>
      </w:r>
    </w:p>
    <w:p w:rsidR="004F2630" w:rsidRPr="00083714" w:rsidRDefault="004F2630" w:rsidP="004F2630">
      <w:pPr>
        <w:pBdr>
          <w:bottom w:val="single" w:sz="6" w:space="1" w:color="auto"/>
        </w:pBdr>
        <w:tabs>
          <w:tab w:val="left" w:pos="3120"/>
        </w:tabs>
        <w:spacing w:before="240"/>
        <w:rPr>
          <w:sz w:val="16"/>
          <w:szCs w:val="16"/>
        </w:rPr>
      </w:pPr>
    </w:p>
    <w:p w:rsidR="004F2630" w:rsidRDefault="004F2630" w:rsidP="004F2630">
      <w:pPr>
        <w:tabs>
          <w:tab w:val="left" w:pos="3120"/>
        </w:tabs>
        <w:spacing w:before="240"/>
        <w:rPr>
          <w:b/>
        </w:rPr>
      </w:pPr>
      <w:r w:rsidRPr="00083714">
        <w:rPr>
          <w:b/>
        </w:rPr>
        <w:tab/>
      </w:r>
      <w:r w:rsidR="006D5137">
        <w:rPr>
          <w:b/>
        </w:rPr>
        <w:t>Občasna informacija članom 114</w:t>
      </w:r>
      <w:r>
        <w:rPr>
          <w:b/>
        </w:rPr>
        <w:t xml:space="preserve"> </w:t>
      </w:r>
      <w:r w:rsidRPr="00083714">
        <w:rPr>
          <w:b/>
        </w:rPr>
        <w:t>– 20</w:t>
      </w:r>
      <w:r>
        <w:rPr>
          <w:b/>
        </w:rPr>
        <w:t>22</w:t>
      </w:r>
    </w:p>
    <w:p w:rsidR="004F2630" w:rsidRPr="0002310E" w:rsidRDefault="004F2630" w:rsidP="004F2630">
      <w:pPr>
        <w:tabs>
          <w:tab w:val="left" w:pos="3120"/>
        </w:tabs>
        <w:spacing w:before="240"/>
        <w:jc w:val="center"/>
        <w:rPr>
          <w:b/>
        </w:rPr>
      </w:pPr>
      <w:r>
        <w:rPr>
          <w:b/>
        </w:rPr>
        <w:t xml:space="preserve">04. julij </w:t>
      </w:r>
      <w:r w:rsidRPr="00083714">
        <w:rPr>
          <w:b/>
        </w:rPr>
        <w:t xml:space="preserve"> 20</w:t>
      </w:r>
      <w:r>
        <w:rPr>
          <w:b/>
        </w:rPr>
        <w:t>22</w:t>
      </w:r>
    </w:p>
    <w:p w:rsidR="00327544" w:rsidRDefault="004F2630" w:rsidP="004F2630">
      <w:pPr>
        <w:jc w:val="center"/>
        <w:rPr>
          <w:rFonts w:ascii="Arial" w:hAnsi="Arial" w:cs="Arial"/>
          <w:b/>
          <w:i/>
        </w:rPr>
      </w:pPr>
      <w:r>
        <w:rPr>
          <w:b/>
          <w:color w:val="993300"/>
          <w:sz w:val="32"/>
          <w:szCs w:val="32"/>
        </w:rPr>
        <w:t>Novi razpisi in zgledni projekti grozda 3 programa Obzorje Evropa</w:t>
      </w:r>
    </w:p>
    <w:p w:rsidR="00ED24C7" w:rsidRPr="000F743B" w:rsidRDefault="00ED24C7" w:rsidP="000F743B">
      <w:pPr>
        <w:jc w:val="both"/>
        <w:rPr>
          <w:rFonts w:ascii="Arial" w:hAnsi="Arial" w:cs="Arial"/>
          <w:b/>
          <w:i/>
        </w:rPr>
      </w:pPr>
      <w:r w:rsidRPr="000F743B">
        <w:rPr>
          <w:rFonts w:ascii="Arial" w:hAnsi="Arial" w:cs="Arial"/>
          <w:b/>
          <w:i/>
        </w:rPr>
        <w:t>Ob mednarodnem dnevu boja proti zlorabi drog in nezakonitemu prometu s prepovedanimi drogami je Evropska komisija objavila zgledne projekte. Pokrivajo področja od programske opreme za odkrivanje drog na mejah do sredstev za nadzor pomorske trgovine in orodij za preprečevanje spletne trgovine. Evropska komisija tovrstne projekte financira v okviru grozda 3 Civilna varnost za družbo. Nov razpis grozda 3 je bil objavljen 29. junija, rok za oddajo predlogov projektov je 23 november. Člani lahko dobijo več informacij na SBRA.</w:t>
      </w:r>
    </w:p>
    <w:p w:rsidR="00BA1A2B" w:rsidRPr="00327544" w:rsidRDefault="00ED24C7" w:rsidP="000F743B">
      <w:pPr>
        <w:jc w:val="both"/>
        <w:rPr>
          <w:rFonts w:ascii="Arial" w:hAnsi="Arial" w:cs="Arial"/>
          <w:b/>
          <w:sz w:val="20"/>
          <w:szCs w:val="20"/>
        </w:rPr>
      </w:pPr>
      <w:r w:rsidRPr="00327544">
        <w:rPr>
          <w:rFonts w:ascii="Arial" w:hAnsi="Arial" w:cs="Arial"/>
          <w:b/>
          <w:sz w:val="20"/>
          <w:szCs w:val="20"/>
        </w:rPr>
        <w:t xml:space="preserve">Projekt </w:t>
      </w:r>
      <w:proofErr w:type="spellStart"/>
      <w:r w:rsidRPr="00327544">
        <w:rPr>
          <w:rFonts w:ascii="Arial" w:hAnsi="Arial" w:cs="Arial"/>
          <w:b/>
          <w:sz w:val="20"/>
          <w:szCs w:val="20"/>
        </w:rPr>
        <w:t>BotrderSens</w:t>
      </w:r>
      <w:proofErr w:type="spellEnd"/>
    </w:p>
    <w:p w:rsidR="00ED24C7" w:rsidRPr="000F743B" w:rsidRDefault="00ED24C7" w:rsidP="000F743B">
      <w:pPr>
        <w:jc w:val="both"/>
        <w:rPr>
          <w:rFonts w:ascii="Arial" w:hAnsi="Arial" w:cs="Arial"/>
          <w:sz w:val="20"/>
          <w:szCs w:val="20"/>
        </w:rPr>
      </w:pPr>
      <w:r w:rsidRPr="000F743B">
        <w:rPr>
          <w:rFonts w:ascii="Arial" w:hAnsi="Arial" w:cs="Arial"/>
          <w:sz w:val="20"/>
          <w:szCs w:val="20"/>
        </w:rPr>
        <w:t xml:space="preserve">Cilj projekta </w:t>
      </w:r>
      <w:proofErr w:type="spellStart"/>
      <w:r w:rsidRPr="000F743B">
        <w:rPr>
          <w:rFonts w:ascii="Arial" w:hAnsi="Arial" w:cs="Arial"/>
          <w:sz w:val="20"/>
          <w:szCs w:val="20"/>
        </w:rPr>
        <w:t>BorderSensproject</w:t>
      </w:r>
      <w:proofErr w:type="spellEnd"/>
      <w:r w:rsidRPr="000F743B">
        <w:rPr>
          <w:rFonts w:ascii="Arial" w:hAnsi="Arial" w:cs="Arial"/>
          <w:sz w:val="20"/>
          <w:szCs w:val="20"/>
        </w:rPr>
        <w:t xml:space="preserve"> je </w:t>
      </w:r>
      <w:r w:rsidR="002E1BD2" w:rsidRPr="000F743B">
        <w:rPr>
          <w:rFonts w:ascii="Arial" w:hAnsi="Arial" w:cs="Arial"/>
          <w:sz w:val="20"/>
          <w:szCs w:val="20"/>
        </w:rPr>
        <w:t xml:space="preserve">bil </w:t>
      </w:r>
      <w:r w:rsidRPr="000F743B">
        <w:rPr>
          <w:rFonts w:ascii="Arial" w:hAnsi="Arial" w:cs="Arial"/>
          <w:sz w:val="20"/>
          <w:szCs w:val="20"/>
        </w:rPr>
        <w:t>povečati hitrost in natančnost odkrivanja prepovedanih drog na kraju samem</w:t>
      </w:r>
      <w:r w:rsidR="002E1BD2" w:rsidRPr="000F743B">
        <w:rPr>
          <w:rFonts w:ascii="Arial" w:hAnsi="Arial" w:cs="Arial"/>
          <w:sz w:val="20"/>
          <w:szCs w:val="20"/>
        </w:rPr>
        <w:t>, to je</w:t>
      </w:r>
      <w:r w:rsidRPr="000F743B">
        <w:rPr>
          <w:rFonts w:ascii="Arial" w:hAnsi="Arial" w:cs="Arial"/>
          <w:sz w:val="20"/>
          <w:szCs w:val="20"/>
        </w:rPr>
        <w:t xml:space="preserve"> na mejnih območjih. V ta namen </w:t>
      </w:r>
      <w:r w:rsidR="002E1BD2" w:rsidRPr="000F743B">
        <w:rPr>
          <w:rFonts w:ascii="Arial" w:hAnsi="Arial" w:cs="Arial"/>
          <w:sz w:val="20"/>
          <w:szCs w:val="20"/>
        </w:rPr>
        <w:t>so se partnerji v</w:t>
      </w:r>
      <w:r w:rsidRPr="000F743B">
        <w:rPr>
          <w:rFonts w:ascii="Arial" w:hAnsi="Arial" w:cs="Arial"/>
          <w:sz w:val="20"/>
          <w:szCs w:val="20"/>
        </w:rPr>
        <w:t xml:space="preserve"> projekt</w:t>
      </w:r>
      <w:r w:rsidR="002E1BD2" w:rsidRPr="000F743B">
        <w:rPr>
          <w:rFonts w:ascii="Arial" w:hAnsi="Arial" w:cs="Arial"/>
          <w:sz w:val="20"/>
          <w:szCs w:val="20"/>
        </w:rPr>
        <w:t>u</w:t>
      </w:r>
      <w:r w:rsidRPr="000F743B">
        <w:rPr>
          <w:rFonts w:ascii="Arial" w:hAnsi="Arial" w:cs="Arial"/>
          <w:sz w:val="20"/>
          <w:szCs w:val="20"/>
        </w:rPr>
        <w:t xml:space="preserve"> </w:t>
      </w:r>
      <w:r w:rsidR="002E1BD2" w:rsidRPr="000F743B">
        <w:rPr>
          <w:rFonts w:ascii="Arial" w:hAnsi="Arial" w:cs="Arial"/>
          <w:sz w:val="20"/>
          <w:szCs w:val="20"/>
        </w:rPr>
        <w:t xml:space="preserve">odločili </w:t>
      </w:r>
      <w:r w:rsidRPr="000F743B">
        <w:rPr>
          <w:rFonts w:ascii="Arial" w:hAnsi="Arial" w:cs="Arial"/>
          <w:sz w:val="20"/>
          <w:szCs w:val="20"/>
        </w:rPr>
        <w:t xml:space="preserve">razviti posebno orodje, ki temelji na elektrokemičnem ugotavljanju prstnih odtisov. </w:t>
      </w:r>
      <w:r w:rsidR="002E1BD2" w:rsidRPr="000F743B">
        <w:rPr>
          <w:rFonts w:ascii="Arial" w:hAnsi="Arial" w:cs="Arial"/>
          <w:sz w:val="20"/>
          <w:szCs w:val="20"/>
        </w:rPr>
        <w:t>Naprav so že preizkusili in je dosegla obetavne rezultate.</w:t>
      </w:r>
    </w:p>
    <w:p w:rsidR="002E1BD2" w:rsidRPr="00327544" w:rsidRDefault="002E1BD2" w:rsidP="000F743B">
      <w:pPr>
        <w:jc w:val="both"/>
        <w:rPr>
          <w:rFonts w:ascii="Arial" w:hAnsi="Arial" w:cs="Arial"/>
          <w:b/>
          <w:sz w:val="20"/>
          <w:szCs w:val="20"/>
        </w:rPr>
      </w:pPr>
      <w:r w:rsidRPr="00327544">
        <w:rPr>
          <w:rFonts w:ascii="Arial" w:hAnsi="Arial" w:cs="Arial"/>
          <w:b/>
          <w:sz w:val="20"/>
          <w:szCs w:val="20"/>
        </w:rPr>
        <w:t>Projekt COMPAS2020</w:t>
      </w:r>
    </w:p>
    <w:p w:rsidR="002E1BD2" w:rsidRPr="000F743B" w:rsidRDefault="002E1BD2" w:rsidP="000F743B">
      <w:pPr>
        <w:jc w:val="both"/>
        <w:rPr>
          <w:rFonts w:ascii="Arial" w:hAnsi="Arial" w:cs="Arial"/>
          <w:sz w:val="20"/>
          <w:szCs w:val="20"/>
        </w:rPr>
      </w:pPr>
      <w:r w:rsidRPr="000F743B">
        <w:rPr>
          <w:rFonts w:ascii="Arial" w:hAnsi="Arial" w:cs="Arial"/>
          <w:sz w:val="20"/>
          <w:szCs w:val="20"/>
        </w:rPr>
        <w:t>Cilj projekta COMPAS2020 je uskladiti različna pomorska sredstva, tako brezpilotna kot tudi zračna in površinska -, da bi lahko obalne straže in ustrezne agencije za kazenski pregon delovale usklajeno. Združeni nadzorni sistemi naj bi zagotovili večjo pokritost in naj bi temeljili na kakovostnejših informacijah, kar pomeni, da bi se pristojni organi lahko hitreje odzvali. Sistemi naj bi zagotovili tudi daljše in trajno spremljanje oceanov ter povečali stroškovno učinkovitost, razpoložljivost in zanesljivost pomorskega nadzora. To naj bi neposredno vplivalo na njihovo sposobnost za preprečevanje in lov tihotapcev drog.</w:t>
      </w:r>
    </w:p>
    <w:p w:rsidR="002E1BD2" w:rsidRPr="00327544" w:rsidRDefault="002E1BD2" w:rsidP="000F743B">
      <w:pPr>
        <w:jc w:val="both"/>
        <w:rPr>
          <w:rFonts w:ascii="Arial" w:hAnsi="Arial" w:cs="Arial"/>
          <w:b/>
          <w:sz w:val="20"/>
          <w:szCs w:val="20"/>
        </w:rPr>
      </w:pPr>
      <w:r w:rsidRPr="00327544">
        <w:rPr>
          <w:rFonts w:ascii="Arial" w:hAnsi="Arial" w:cs="Arial"/>
          <w:b/>
          <w:sz w:val="20"/>
          <w:szCs w:val="20"/>
        </w:rPr>
        <w:t>Projekt ANITA</w:t>
      </w:r>
    </w:p>
    <w:p w:rsidR="002E1BD2" w:rsidRPr="000F743B" w:rsidRDefault="002E1BD2" w:rsidP="000F743B">
      <w:pPr>
        <w:jc w:val="both"/>
        <w:rPr>
          <w:rFonts w:ascii="Arial" w:hAnsi="Arial" w:cs="Arial"/>
          <w:sz w:val="20"/>
          <w:szCs w:val="20"/>
        </w:rPr>
      </w:pPr>
      <w:r w:rsidRPr="000F743B">
        <w:rPr>
          <w:rFonts w:ascii="Arial" w:hAnsi="Arial" w:cs="Arial"/>
          <w:sz w:val="20"/>
          <w:szCs w:val="20"/>
        </w:rPr>
        <w:t xml:space="preserve">Namen projekta ANITA je razviti nabor orodij za pomoč pri preprečevanju in preiskovanju spletne trgovine z ljudmi. Ta orodja naj bi organom pregona omogočila odkrivanje in spremljanje spletnih nezakonitih tržnic. Prav tako naj bi jim omogočil analizo transakcij kriminalnih mrež v </w:t>
      </w:r>
      <w:proofErr w:type="spellStart"/>
      <w:r w:rsidRPr="000F743B">
        <w:rPr>
          <w:rFonts w:ascii="Arial" w:hAnsi="Arial" w:cs="Arial"/>
          <w:sz w:val="20"/>
          <w:szCs w:val="20"/>
        </w:rPr>
        <w:t>kriptovalutah</w:t>
      </w:r>
      <w:proofErr w:type="spellEnd"/>
      <w:r w:rsidRPr="000F743B">
        <w:rPr>
          <w:rFonts w:ascii="Arial" w:hAnsi="Arial" w:cs="Arial"/>
          <w:sz w:val="20"/>
          <w:szCs w:val="20"/>
        </w:rPr>
        <w:t xml:space="preserve">. </w:t>
      </w:r>
    </w:p>
    <w:p w:rsidR="002E1BD2" w:rsidRPr="00327544" w:rsidRDefault="002E1BD2" w:rsidP="000F743B">
      <w:pPr>
        <w:jc w:val="both"/>
        <w:rPr>
          <w:rFonts w:ascii="Arial" w:hAnsi="Arial" w:cs="Arial"/>
          <w:b/>
          <w:sz w:val="20"/>
          <w:szCs w:val="20"/>
        </w:rPr>
      </w:pPr>
      <w:r w:rsidRPr="00327544">
        <w:rPr>
          <w:rFonts w:ascii="Arial" w:hAnsi="Arial" w:cs="Arial"/>
          <w:b/>
          <w:sz w:val="20"/>
          <w:szCs w:val="20"/>
        </w:rPr>
        <w:t>Koristne informacije:</w:t>
      </w:r>
    </w:p>
    <w:p w:rsidR="002E1BD2" w:rsidRPr="00327544" w:rsidRDefault="002E1BD2" w:rsidP="00327544">
      <w:pPr>
        <w:pStyle w:val="Odstavekseznama"/>
        <w:numPr>
          <w:ilvl w:val="0"/>
          <w:numId w:val="1"/>
        </w:numPr>
        <w:jc w:val="both"/>
        <w:rPr>
          <w:rFonts w:ascii="Arial" w:hAnsi="Arial" w:cs="Arial"/>
          <w:sz w:val="20"/>
          <w:szCs w:val="20"/>
        </w:rPr>
      </w:pPr>
      <w:r w:rsidRPr="00327544">
        <w:rPr>
          <w:rFonts w:ascii="Arial" w:hAnsi="Arial" w:cs="Arial"/>
          <w:sz w:val="20"/>
          <w:szCs w:val="20"/>
        </w:rPr>
        <w:t xml:space="preserve">Projekt </w:t>
      </w:r>
      <w:proofErr w:type="spellStart"/>
      <w:r w:rsidR="00C962FF" w:rsidRPr="00327544">
        <w:rPr>
          <w:rFonts w:ascii="Arial" w:hAnsi="Arial" w:cs="Arial"/>
          <w:sz w:val="20"/>
          <w:szCs w:val="20"/>
        </w:rPr>
        <w:t>BotrderSens</w:t>
      </w:r>
      <w:proofErr w:type="spellEnd"/>
      <w:r w:rsidR="00C962FF" w:rsidRPr="00327544">
        <w:rPr>
          <w:rFonts w:ascii="Arial" w:hAnsi="Arial" w:cs="Arial"/>
          <w:sz w:val="20"/>
          <w:szCs w:val="20"/>
        </w:rPr>
        <w:t>:</w:t>
      </w:r>
    </w:p>
    <w:p w:rsidR="00C962FF" w:rsidRPr="00327544" w:rsidRDefault="008F635C" w:rsidP="00327544">
      <w:pPr>
        <w:pStyle w:val="Odstavekseznama"/>
        <w:numPr>
          <w:ilvl w:val="0"/>
          <w:numId w:val="1"/>
        </w:numPr>
        <w:jc w:val="both"/>
        <w:rPr>
          <w:rFonts w:ascii="Arial" w:hAnsi="Arial" w:cs="Arial"/>
          <w:sz w:val="20"/>
          <w:szCs w:val="20"/>
        </w:rPr>
      </w:pPr>
      <w:hyperlink r:id="rId6" w:history="1">
        <w:r w:rsidR="00C962FF" w:rsidRPr="00327544">
          <w:rPr>
            <w:rStyle w:val="Hiperpovezava"/>
            <w:rFonts w:ascii="Arial" w:hAnsi="Arial" w:cs="Arial"/>
            <w:sz w:val="20"/>
            <w:szCs w:val="20"/>
          </w:rPr>
          <w:t>https://bordersens.eu/</w:t>
        </w:r>
      </w:hyperlink>
      <w:r w:rsidR="00C962FF" w:rsidRPr="00327544">
        <w:rPr>
          <w:rFonts w:ascii="Arial" w:hAnsi="Arial" w:cs="Arial"/>
          <w:sz w:val="20"/>
          <w:szCs w:val="20"/>
        </w:rPr>
        <w:t xml:space="preserve"> </w:t>
      </w:r>
    </w:p>
    <w:p w:rsidR="00C962FF" w:rsidRPr="00327544" w:rsidRDefault="00C962FF" w:rsidP="00327544">
      <w:pPr>
        <w:pStyle w:val="Odstavekseznama"/>
        <w:numPr>
          <w:ilvl w:val="0"/>
          <w:numId w:val="1"/>
        </w:numPr>
        <w:jc w:val="both"/>
        <w:rPr>
          <w:rFonts w:ascii="Arial" w:hAnsi="Arial" w:cs="Arial"/>
          <w:sz w:val="20"/>
          <w:szCs w:val="20"/>
        </w:rPr>
      </w:pPr>
      <w:r w:rsidRPr="00327544">
        <w:rPr>
          <w:rFonts w:ascii="Arial" w:hAnsi="Arial" w:cs="Arial"/>
          <w:sz w:val="20"/>
          <w:szCs w:val="20"/>
        </w:rPr>
        <w:lastRenderedPageBreak/>
        <w:t>Projekt COMPAS2020:</w:t>
      </w:r>
    </w:p>
    <w:p w:rsidR="00C962FF" w:rsidRPr="00327544" w:rsidRDefault="008F635C" w:rsidP="00327544">
      <w:pPr>
        <w:pStyle w:val="Odstavekseznama"/>
        <w:numPr>
          <w:ilvl w:val="0"/>
          <w:numId w:val="1"/>
        </w:numPr>
        <w:jc w:val="both"/>
        <w:rPr>
          <w:rFonts w:ascii="Arial" w:hAnsi="Arial" w:cs="Arial"/>
          <w:sz w:val="20"/>
          <w:szCs w:val="20"/>
        </w:rPr>
      </w:pPr>
      <w:hyperlink r:id="rId7" w:anchor="1345378834" w:history="1">
        <w:r w:rsidR="00C962FF" w:rsidRPr="00327544">
          <w:rPr>
            <w:rStyle w:val="Hiperpovezava"/>
            <w:rFonts w:ascii="Arial" w:hAnsi="Arial" w:cs="Arial"/>
            <w:sz w:val="20"/>
            <w:szCs w:val="20"/>
          </w:rPr>
          <w:t>https://www.compass2020-project.eu/#1345378834</w:t>
        </w:r>
      </w:hyperlink>
      <w:r w:rsidR="00C962FF" w:rsidRPr="00327544">
        <w:rPr>
          <w:rFonts w:ascii="Arial" w:hAnsi="Arial" w:cs="Arial"/>
          <w:sz w:val="20"/>
          <w:szCs w:val="20"/>
        </w:rPr>
        <w:t xml:space="preserve"> </w:t>
      </w:r>
    </w:p>
    <w:p w:rsidR="00C962FF" w:rsidRPr="00327544" w:rsidRDefault="00C962FF" w:rsidP="00327544">
      <w:pPr>
        <w:pStyle w:val="Odstavekseznama"/>
        <w:numPr>
          <w:ilvl w:val="0"/>
          <w:numId w:val="1"/>
        </w:numPr>
        <w:jc w:val="both"/>
        <w:rPr>
          <w:rFonts w:ascii="Arial" w:hAnsi="Arial" w:cs="Arial"/>
          <w:sz w:val="20"/>
          <w:szCs w:val="20"/>
        </w:rPr>
      </w:pPr>
      <w:r w:rsidRPr="00327544">
        <w:rPr>
          <w:rFonts w:ascii="Arial" w:hAnsi="Arial" w:cs="Arial"/>
          <w:sz w:val="20"/>
          <w:szCs w:val="20"/>
        </w:rPr>
        <w:t>Projekt ANITA:</w:t>
      </w:r>
    </w:p>
    <w:p w:rsidR="00C962FF" w:rsidRPr="00327544" w:rsidRDefault="008F635C" w:rsidP="00327544">
      <w:pPr>
        <w:pStyle w:val="Odstavekseznama"/>
        <w:numPr>
          <w:ilvl w:val="0"/>
          <w:numId w:val="1"/>
        </w:numPr>
        <w:jc w:val="both"/>
        <w:rPr>
          <w:rFonts w:ascii="Arial" w:hAnsi="Arial" w:cs="Arial"/>
          <w:sz w:val="20"/>
          <w:szCs w:val="20"/>
        </w:rPr>
      </w:pPr>
      <w:hyperlink r:id="rId8" w:history="1">
        <w:r w:rsidR="00C962FF" w:rsidRPr="00327544">
          <w:rPr>
            <w:rStyle w:val="Hiperpovezava"/>
            <w:rFonts w:ascii="Arial" w:hAnsi="Arial" w:cs="Arial"/>
            <w:sz w:val="20"/>
            <w:szCs w:val="20"/>
          </w:rPr>
          <w:t>https://www.anita-project.eu/index.html</w:t>
        </w:r>
      </w:hyperlink>
      <w:r w:rsidR="00C962FF" w:rsidRPr="00327544">
        <w:rPr>
          <w:rFonts w:ascii="Arial" w:hAnsi="Arial" w:cs="Arial"/>
          <w:sz w:val="20"/>
          <w:szCs w:val="20"/>
        </w:rPr>
        <w:t xml:space="preserve"> </w:t>
      </w:r>
    </w:p>
    <w:p w:rsidR="00C962FF" w:rsidRPr="00327544" w:rsidRDefault="00C962FF" w:rsidP="00327544">
      <w:pPr>
        <w:pStyle w:val="Odstavekseznama"/>
        <w:numPr>
          <w:ilvl w:val="0"/>
          <w:numId w:val="1"/>
        </w:numPr>
        <w:jc w:val="both"/>
        <w:rPr>
          <w:rFonts w:ascii="Arial" w:hAnsi="Arial" w:cs="Arial"/>
          <w:sz w:val="20"/>
          <w:szCs w:val="20"/>
        </w:rPr>
      </w:pPr>
      <w:r w:rsidRPr="00327544">
        <w:rPr>
          <w:rFonts w:ascii="Arial" w:hAnsi="Arial" w:cs="Arial"/>
          <w:sz w:val="20"/>
          <w:szCs w:val="20"/>
        </w:rPr>
        <w:t>Spletna stran s povezavo na posnetek informativnega dneva o razpisih grozda 3 in s povezavo na razpise:</w:t>
      </w:r>
    </w:p>
    <w:p w:rsidR="00C962FF" w:rsidRPr="00327544" w:rsidRDefault="008F635C" w:rsidP="00327544">
      <w:pPr>
        <w:pStyle w:val="Odstavekseznama"/>
        <w:numPr>
          <w:ilvl w:val="0"/>
          <w:numId w:val="1"/>
        </w:numPr>
        <w:jc w:val="both"/>
        <w:rPr>
          <w:rFonts w:ascii="Arial" w:hAnsi="Arial" w:cs="Arial"/>
          <w:sz w:val="20"/>
          <w:szCs w:val="20"/>
        </w:rPr>
      </w:pPr>
      <w:hyperlink r:id="rId9" w:history="1">
        <w:r w:rsidR="00C962FF" w:rsidRPr="00327544">
          <w:rPr>
            <w:rStyle w:val="Hiperpovezava"/>
            <w:rFonts w:ascii="Arial" w:hAnsi="Arial" w:cs="Arial"/>
            <w:sz w:val="20"/>
            <w:szCs w:val="20"/>
          </w:rPr>
          <w:t>https://rea.ec.europa.eu/events/horizon-europe-cluster-3-civil-security-society-2022-06-28_sl</w:t>
        </w:r>
      </w:hyperlink>
      <w:r w:rsidR="00C962FF" w:rsidRPr="00327544">
        <w:rPr>
          <w:rFonts w:ascii="Arial" w:hAnsi="Arial" w:cs="Arial"/>
          <w:sz w:val="20"/>
          <w:szCs w:val="20"/>
        </w:rPr>
        <w:t xml:space="preserve"> </w:t>
      </w:r>
    </w:p>
    <w:p w:rsidR="00C962FF" w:rsidRPr="000F743B" w:rsidRDefault="00C962FF" w:rsidP="00327544">
      <w:pPr>
        <w:spacing w:after="0"/>
        <w:jc w:val="both"/>
        <w:rPr>
          <w:rFonts w:ascii="Arial" w:hAnsi="Arial" w:cs="Arial"/>
          <w:sz w:val="20"/>
          <w:szCs w:val="20"/>
        </w:rPr>
      </w:pPr>
      <w:r w:rsidRPr="000F743B">
        <w:rPr>
          <w:rFonts w:ascii="Arial" w:hAnsi="Arial" w:cs="Arial"/>
          <w:sz w:val="20"/>
          <w:szCs w:val="20"/>
        </w:rPr>
        <w:t>Pripravila:</w:t>
      </w:r>
    </w:p>
    <w:p w:rsidR="00C962FF" w:rsidRPr="000F743B" w:rsidRDefault="00C962FF" w:rsidP="00327544">
      <w:pPr>
        <w:spacing w:after="0"/>
        <w:jc w:val="both"/>
        <w:rPr>
          <w:rFonts w:ascii="Arial" w:hAnsi="Arial" w:cs="Arial"/>
          <w:sz w:val="20"/>
          <w:szCs w:val="20"/>
        </w:rPr>
      </w:pPr>
      <w:r w:rsidRPr="000F743B">
        <w:rPr>
          <w:rFonts w:ascii="Arial" w:hAnsi="Arial" w:cs="Arial"/>
          <w:sz w:val="20"/>
          <w:szCs w:val="20"/>
        </w:rPr>
        <w:t>Darja Kocbek</w:t>
      </w:r>
    </w:p>
    <w:sectPr w:rsidR="00C962FF" w:rsidRPr="000F743B" w:rsidSect="00BA1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6162"/>
    <w:multiLevelType w:val="hybridMultilevel"/>
    <w:tmpl w:val="779ADA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24C7"/>
    <w:rsid w:val="000F743B"/>
    <w:rsid w:val="002E1BD2"/>
    <w:rsid w:val="00302CED"/>
    <w:rsid w:val="00327544"/>
    <w:rsid w:val="004F2630"/>
    <w:rsid w:val="006D5137"/>
    <w:rsid w:val="008F635C"/>
    <w:rsid w:val="00BA1A2B"/>
    <w:rsid w:val="00C962FF"/>
    <w:rsid w:val="00ED24C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1A2B"/>
  </w:style>
  <w:style w:type="paragraph" w:styleId="Naslov2">
    <w:name w:val="heading 2"/>
    <w:basedOn w:val="Navaden"/>
    <w:link w:val="Naslov2Znak"/>
    <w:uiPriority w:val="9"/>
    <w:qFormat/>
    <w:rsid w:val="00ED24C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ED24C7"/>
    <w:rPr>
      <w:i/>
      <w:iCs/>
    </w:rPr>
  </w:style>
  <w:style w:type="character" w:customStyle="1" w:styleId="Naslov2Znak">
    <w:name w:val="Naslov 2 Znak"/>
    <w:basedOn w:val="Privzetapisavaodstavka"/>
    <w:link w:val="Naslov2"/>
    <w:uiPriority w:val="9"/>
    <w:rsid w:val="00ED24C7"/>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C962FF"/>
    <w:rPr>
      <w:color w:val="0000FF" w:themeColor="hyperlink"/>
      <w:u w:val="single"/>
    </w:rPr>
  </w:style>
  <w:style w:type="paragraph" w:styleId="Odstavekseznama">
    <w:name w:val="List Paragraph"/>
    <w:basedOn w:val="Navaden"/>
    <w:uiPriority w:val="34"/>
    <w:qFormat/>
    <w:rsid w:val="00327544"/>
    <w:pPr>
      <w:ind w:left="720"/>
      <w:contextualSpacing/>
    </w:pPr>
  </w:style>
  <w:style w:type="paragraph" w:styleId="Besedilooblaka">
    <w:name w:val="Balloon Text"/>
    <w:basedOn w:val="Navaden"/>
    <w:link w:val="BesedilooblakaZnak"/>
    <w:uiPriority w:val="99"/>
    <w:semiHidden/>
    <w:unhideWhenUsed/>
    <w:rsid w:val="004F263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2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0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ita-project.eu/index.html" TargetMode="External"/><Relationship Id="rId3" Type="http://schemas.openxmlformats.org/officeDocument/2006/relationships/settings" Target="settings.xml"/><Relationship Id="rId7" Type="http://schemas.openxmlformats.org/officeDocument/2006/relationships/hyperlink" Target="https://www.compass2020-project.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rdersens.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ec.europa.eu/events/horizon-europe-cluster-3-civil-security-society-2022-06-28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2022-06-30T16:38:00Z</dcterms:created>
  <dcterms:modified xsi:type="dcterms:W3CDTF">2022-06-30T16:38:00Z</dcterms:modified>
</cp:coreProperties>
</file>