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C2" w:rsidRPr="00083714" w:rsidRDefault="00DE72C2" w:rsidP="00DE72C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2C2" w:rsidRPr="00083714" w:rsidRDefault="00DE72C2" w:rsidP="00DE72C2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E72C2" w:rsidRPr="00083714" w:rsidRDefault="00DE72C2" w:rsidP="00DE72C2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DE72C2" w:rsidRDefault="00DE72C2" w:rsidP="00DE72C2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108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DE72C2" w:rsidRPr="00083714" w:rsidRDefault="00DE72C2" w:rsidP="00DE72C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06. julij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DE72C2" w:rsidRDefault="00DE72C2" w:rsidP="00DE72C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predstavila evropski program znanj in spretnosti</w:t>
      </w:r>
    </w:p>
    <w:p w:rsidR="00BA12F7" w:rsidRPr="002A52B6" w:rsidRDefault="000D25E2" w:rsidP="002A52B6">
      <w:pPr>
        <w:jc w:val="both"/>
        <w:rPr>
          <w:rFonts w:ascii="Arial" w:hAnsi="Arial" w:cs="Arial"/>
          <w:b/>
          <w:i/>
        </w:rPr>
      </w:pPr>
      <w:r w:rsidRPr="002A52B6">
        <w:rPr>
          <w:rFonts w:ascii="Arial" w:hAnsi="Arial" w:cs="Arial"/>
          <w:b/>
          <w:i/>
        </w:rPr>
        <w:t xml:space="preserve">Komisija je predstavila evropski program znanj in spretnosti za trajnostno konkurenčnost, socialno pravičnost in odpornost. V njem so določeni cilji v zvezi z izboljšanjem obstoječih znanj in spretnosti in usposabljanjem v novih znanjih in spretnostih, ki naj bi se dosegli v naslednjih petih letih. Dvanajst ukrepov programa se osredotoča na znanja in spretnosti za delovna mesta in vključuje partnerstva z državami članicami, podjetji in socialnimi partnerji. </w:t>
      </w:r>
    </w:p>
    <w:p w:rsidR="00E9081A" w:rsidRPr="002A52B6" w:rsidRDefault="00DE72C2" w:rsidP="002A52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Dvanajst ukrepov je</w:t>
      </w:r>
      <w:r w:rsidR="00E9081A" w:rsidRPr="002A52B6">
        <w:rPr>
          <w:rFonts w:ascii="Arial" w:hAnsi="Arial" w:cs="Arial"/>
          <w:sz w:val="20"/>
          <w:szCs w:val="20"/>
        </w:rPr>
        <w:t xml:space="preserve">: 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Pakt za znanja in spretnosti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Okrepljeno zbiranje podatkov o znanjih in spretnostih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Podpora EU za strateške nacionalne ukrepe na področju izpopolnjevanja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Predlog priporočila Sveta o poklicnem izobraževanju in usposabljanju za trajnostno konkurenčnost, socialno pravičnost in odpornost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Uvajanje pobude o mrežah evropskih univerz in izpopolnjevanje znanstvenikov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Znanja in spretnosti za podpiranje zelenega in digitalnega prehoda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Povečanje števila diplomantov s področja naravoslovja, tehnologije, inženirstva in matematike ter krepitev podjetniških in prečnih znanj in spretnosti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Življenjske veščine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Pobuda v zvezi z individualnimi izobraževalnimi računi</w:t>
      </w:r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 xml:space="preserve">Evropski pristop k </w:t>
      </w:r>
      <w:proofErr w:type="spellStart"/>
      <w:r w:rsidRPr="002A52B6">
        <w:rPr>
          <w:rFonts w:ascii="Arial" w:hAnsi="Arial" w:cs="Arial"/>
          <w:sz w:val="20"/>
          <w:szCs w:val="20"/>
        </w:rPr>
        <w:t>mikrokvalifikacijam</w:t>
      </w:r>
      <w:proofErr w:type="spellEnd"/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 xml:space="preserve">Nova platforma </w:t>
      </w:r>
      <w:proofErr w:type="spellStart"/>
      <w:r w:rsidRPr="002A52B6">
        <w:rPr>
          <w:rFonts w:ascii="Arial" w:hAnsi="Arial" w:cs="Arial"/>
          <w:sz w:val="20"/>
          <w:szCs w:val="20"/>
        </w:rPr>
        <w:t>Europass</w:t>
      </w:r>
      <w:proofErr w:type="spellEnd"/>
    </w:p>
    <w:p w:rsidR="00E9081A" w:rsidRPr="002A52B6" w:rsidRDefault="00E9081A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 xml:space="preserve">Izboljšanje </w:t>
      </w:r>
      <w:proofErr w:type="spellStart"/>
      <w:r w:rsidRPr="002A52B6">
        <w:rPr>
          <w:rFonts w:ascii="Arial" w:hAnsi="Arial" w:cs="Arial"/>
          <w:sz w:val="20"/>
          <w:szCs w:val="20"/>
        </w:rPr>
        <w:t>omogočitvenega</w:t>
      </w:r>
      <w:proofErr w:type="spellEnd"/>
      <w:r w:rsidRPr="002A52B6">
        <w:rPr>
          <w:rFonts w:ascii="Arial" w:hAnsi="Arial" w:cs="Arial"/>
          <w:sz w:val="20"/>
          <w:szCs w:val="20"/>
        </w:rPr>
        <w:t xml:space="preserve"> okvira za sprostitev naložb držav članic in zasebnih naložb v znanja in spretnosti</w:t>
      </w:r>
    </w:p>
    <w:p w:rsidR="000D25E2" w:rsidRPr="002A52B6" w:rsidRDefault="000D25E2" w:rsidP="002A52B6">
      <w:p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lastRenderedPageBreak/>
        <w:t xml:space="preserve">Kot prvi izvedeni ukrep programa znanj in spretnosti je bila objavljena nova platforma </w:t>
      </w:r>
      <w:proofErr w:type="spellStart"/>
      <w:r w:rsidRPr="002A52B6">
        <w:rPr>
          <w:rFonts w:ascii="Arial" w:hAnsi="Arial" w:cs="Arial"/>
          <w:sz w:val="20"/>
          <w:szCs w:val="20"/>
        </w:rPr>
        <w:t>Europass</w:t>
      </w:r>
      <w:proofErr w:type="spellEnd"/>
      <w:r w:rsidRPr="002A52B6">
        <w:rPr>
          <w:rFonts w:ascii="Arial" w:hAnsi="Arial" w:cs="Arial"/>
          <w:sz w:val="20"/>
          <w:szCs w:val="20"/>
        </w:rPr>
        <w:t>. Odslej je na voljo v 29 jezikih, na njej pa je mogoče najti smernice za pisanje življenjepisov, prilagojene predloge glede delovnih mest in možnosti za izobraževanje ter informacije o trendih na področju znanj in spretnosti.</w:t>
      </w:r>
    </w:p>
    <w:p w:rsidR="00E9081A" w:rsidRPr="002A52B6" w:rsidRDefault="00E9081A" w:rsidP="002A52B6">
      <w:pPr>
        <w:jc w:val="both"/>
        <w:rPr>
          <w:rFonts w:ascii="Arial" w:hAnsi="Arial" w:cs="Arial"/>
          <w:b/>
          <w:sz w:val="20"/>
          <w:szCs w:val="20"/>
        </w:rPr>
      </w:pPr>
      <w:r w:rsidRPr="002A52B6">
        <w:rPr>
          <w:rFonts w:ascii="Arial" w:hAnsi="Arial" w:cs="Arial"/>
          <w:b/>
          <w:sz w:val="20"/>
          <w:szCs w:val="20"/>
        </w:rPr>
        <w:t>Koristne informacije:</w:t>
      </w:r>
    </w:p>
    <w:p w:rsidR="00E9081A" w:rsidRPr="002A52B6" w:rsidRDefault="00E9081A" w:rsidP="002A52B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Sporočilo Evropske komisije s povezavo na program:</w:t>
      </w:r>
    </w:p>
    <w:p w:rsidR="00E9081A" w:rsidRPr="002A52B6" w:rsidRDefault="00E9081A" w:rsidP="002A52B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A52B6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https://ec.europa.eu/commission/presscorner/detail/sl/ip_20_1196</w:t>
        </w:r>
      </w:hyperlink>
    </w:p>
    <w:p w:rsidR="002A52B6" w:rsidRPr="002A52B6" w:rsidRDefault="002A52B6" w:rsidP="002A52B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 xml:space="preserve">Nova platforma </w:t>
      </w:r>
      <w:proofErr w:type="spellStart"/>
      <w:r w:rsidRPr="002A52B6">
        <w:rPr>
          <w:rFonts w:ascii="Arial" w:hAnsi="Arial" w:cs="Arial"/>
          <w:sz w:val="20"/>
          <w:szCs w:val="20"/>
        </w:rPr>
        <w:t>Europass</w:t>
      </w:r>
      <w:proofErr w:type="spellEnd"/>
      <w:r w:rsidRPr="002A52B6">
        <w:rPr>
          <w:rFonts w:ascii="Arial" w:hAnsi="Arial" w:cs="Arial"/>
          <w:sz w:val="20"/>
          <w:szCs w:val="20"/>
        </w:rPr>
        <w:t>:</w:t>
      </w:r>
    </w:p>
    <w:p w:rsidR="002A52B6" w:rsidRPr="002A52B6" w:rsidRDefault="002A52B6" w:rsidP="002A52B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A52B6">
          <w:rPr>
            <w:rStyle w:val="Hiperpovezava"/>
            <w:rFonts w:ascii="Arial" w:hAnsi="Arial" w:cs="Arial"/>
            <w:sz w:val="20"/>
            <w:szCs w:val="20"/>
          </w:rPr>
          <w:t>https://europa.eu/europass/sl</w:t>
        </w:r>
      </w:hyperlink>
      <w:r w:rsidRPr="002A52B6">
        <w:rPr>
          <w:rFonts w:ascii="Arial" w:hAnsi="Arial" w:cs="Arial"/>
          <w:sz w:val="20"/>
          <w:szCs w:val="20"/>
        </w:rPr>
        <w:t xml:space="preserve"> </w:t>
      </w:r>
    </w:p>
    <w:p w:rsidR="00E9081A" w:rsidRPr="002A52B6" w:rsidRDefault="00E9081A" w:rsidP="002A52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Pripravila:</w:t>
      </w:r>
    </w:p>
    <w:p w:rsidR="00E9081A" w:rsidRPr="002A52B6" w:rsidRDefault="00E9081A" w:rsidP="002A52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52B6">
        <w:rPr>
          <w:rFonts w:ascii="Arial" w:hAnsi="Arial" w:cs="Arial"/>
          <w:sz w:val="20"/>
          <w:szCs w:val="20"/>
        </w:rPr>
        <w:t>Darja Kocbek</w:t>
      </w:r>
    </w:p>
    <w:p w:rsidR="000D25E2" w:rsidRPr="002A52B6" w:rsidRDefault="000D25E2" w:rsidP="002A52B6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0D25E2" w:rsidRPr="002A52B6" w:rsidSect="00BA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6EC3"/>
    <w:multiLevelType w:val="hybridMultilevel"/>
    <w:tmpl w:val="04B879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004FF"/>
    <w:multiLevelType w:val="multilevel"/>
    <w:tmpl w:val="B5E2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5E2"/>
    <w:rsid w:val="000D25E2"/>
    <w:rsid w:val="002A52B6"/>
    <w:rsid w:val="00BA12F7"/>
    <w:rsid w:val="00DE72C2"/>
    <w:rsid w:val="00E9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A12F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72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D25E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A52B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E7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7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.eu/europass/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sl/ip_20_11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2020-07-01T19:08:00Z</dcterms:created>
  <dcterms:modified xsi:type="dcterms:W3CDTF">2020-07-01T19:28:00Z</dcterms:modified>
</cp:coreProperties>
</file>