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1C" w:rsidRPr="00C82ABE" w:rsidRDefault="00A1741C" w:rsidP="00A1741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41C" w:rsidRPr="00C82ABE" w:rsidRDefault="00A1741C" w:rsidP="00A1741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A1741C" w:rsidRPr="00C82ABE" w:rsidRDefault="00A1741C" w:rsidP="00A1741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1741C" w:rsidRPr="00C82ABE" w:rsidRDefault="00A1741C" w:rsidP="00A1741C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 xml:space="preserve">Občasna informacija članom </w:t>
      </w:r>
      <w:r>
        <w:rPr>
          <w:rFonts w:ascii="Arial" w:hAnsi="Arial" w:cs="Arial"/>
          <w:b/>
        </w:rPr>
        <w:t>104</w:t>
      </w:r>
      <w:r w:rsidRPr="00C82ABE">
        <w:rPr>
          <w:rFonts w:ascii="Arial" w:hAnsi="Arial" w:cs="Arial"/>
          <w:b/>
        </w:rPr>
        <w:t xml:space="preserve"> – 2018</w:t>
      </w:r>
    </w:p>
    <w:p w:rsidR="00A1741C" w:rsidRPr="00C82ABE" w:rsidRDefault="00A1741C" w:rsidP="00A1741C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C82ABE">
        <w:rPr>
          <w:rFonts w:ascii="Arial" w:hAnsi="Arial" w:cs="Arial"/>
          <w:b/>
        </w:rPr>
        <w:t>. junij 2018</w:t>
      </w:r>
    </w:p>
    <w:p w:rsidR="00A1741C" w:rsidRDefault="008E294B" w:rsidP="008E294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Razpis programa IMPACT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Connected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Car za inovativna podjetja s področja avtomobilske industrije in mobilnosti</w:t>
      </w:r>
    </w:p>
    <w:p w:rsidR="00B459D4" w:rsidRPr="00BD3EC4" w:rsidRDefault="006A7377" w:rsidP="00BD3EC4">
      <w:pPr>
        <w:rPr>
          <w:rFonts w:ascii="Arial" w:hAnsi="Arial" w:cs="Arial"/>
          <w:b/>
          <w:i/>
        </w:rPr>
      </w:pPr>
      <w:r w:rsidRPr="00BD3EC4">
        <w:rPr>
          <w:rFonts w:ascii="Arial" w:hAnsi="Arial" w:cs="Arial"/>
          <w:b/>
          <w:i/>
        </w:rPr>
        <w:t xml:space="preserve">Objavljen je razpis programa IMPACT </w:t>
      </w:r>
      <w:proofErr w:type="spellStart"/>
      <w:r w:rsidRPr="00BD3EC4">
        <w:rPr>
          <w:rFonts w:ascii="Arial" w:hAnsi="Arial" w:cs="Arial"/>
          <w:b/>
          <w:i/>
        </w:rPr>
        <w:t>Con</w:t>
      </w:r>
      <w:r w:rsidR="009F3F15">
        <w:rPr>
          <w:rFonts w:ascii="Arial" w:hAnsi="Arial" w:cs="Arial"/>
          <w:b/>
          <w:i/>
        </w:rPr>
        <w:t>nected</w:t>
      </w:r>
      <w:proofErr w:type="spellEnd"/>
      <w:r w:rsidR="009F3F15">
        <w:rPr>
          <w:rFonts w:ascii="Arial" w:hAnsi="Arial" w:cs="Arial"/>
          <w:b/>
          <w:i/>
        </w:rPr>
        <w:t xml:space="preserve"> Car, ki ga financira Evr</w:t>
      </w:r>
      <w:r w:rsidRPr="00BD3EC4">
        <w:rPr>
          <w:rFonts w:ascii="Arial" w:hAnsi="Arial" w:cs="Arial"/>
          <w:b/>
          <w:i/>
        </w:rPr>
        <w:t xml:space="preserve">opska komisija iz programa Obzorje 2020, na katerega se lahko do 18. oktobra prek spletne strani programa prijavijo inovativna majhna in srednja ter zagonska podjetja s področja avtomobilske industrije in mobilnosti. Zaželene so inovativne rešitve za brezžične pobiralce pristojbin, varnost proti vlomilcem, pametno vožnjo, transport z 0 odstotki izpustov in podobno. Člani lahko dobijo dodatne informacije na SBRA. Do zaključka razpisa bo IMPACT </w:t>
      </w:r>
      <w:proofErr w:type="spellStart"/>
      <w:r w:rsidRPr="00BD3EC4">
        <w:rPr>
          <w:rFonts w:ascii="Arial" w:hAnsi="Arial" w:cs="Arial"/>
          <w:b/>
          <w:i/>
        </w:rPr>
        <w:t>Connected</w:t>
      </w:r>
      <w:proofErr w:type="spellEnd"/>
      <w:r w:rsidRPr="00BD3EC4">
        <w:rPr>
          <w:rFonts w:ascii="Arial" w:hAnsi="Arial" w:cs="Arial"/>
          <w:b/>
          <w:i/>
        </w:rPr>
        <w:t xml:space="preserve"> Car v Evropi organiziral delavnice in druge dogodke za zainteresirana podjetja.</w:t>
      </w:r>
    </w:p>
    <w:p w:rsidR="006A7377" w:rsidRPr="00BD3EC4" w:rsidRDefault="006A7377" w:rsidP="00BD3EC4">
      <w:pPr>
        <w:rPr>
          <w:rFonts w:ascii="Arial" w:hAnsi="Arial" w:cs="Arial"/>
          <w:sz w:val="20"/>
          <w:szCs w:val="20"/>
        </w:rPr>
      </w:pPr>
      <w:r w:rsidRPr="00BD3EC4">
        <w:rPr>
          <w:rFonts w:ascii="Arial" w:hAnsi="Arial" w:cs="Arial"/>
          <w:sz w:val="20"/>
          <w:szCs w:val="20"/>
        </w:rPr>
        <w:t xml:space="preserve">S sredstvi v višini 2,1 milijona evrov projekt IMPACT </w:t>
      </w:r>
      <w:proofErr w:type="spellStart"/>
      <w:r w:rsidRPr="00BD3EC4">
        <w:rPr>
          <w:rFonts w:ascii="Arial" w:hAnsi="Arial" w:cs="Arial"/>
          <w:sz w:val="20"/>
          <w:szCs w:val="20"/>
        </w:rPr>
        <w:t>Connected</w:t>
      </w:r>
      <w:proofErr w:type="spellEnd"/>
      <w:r w:rsidRPr="00BD3EC4">
        <w:rPr>
          <w:rFonts w:ascii="Arial" w:hAnsi="Arial" w:cs="Arial"/>
          <w:sz w:val="20"/>
          <w:szCs w:val="20"/>
        </w:rPr>
        <w:t xml:space="preserve"> Car pomaga majhnim in srednjim podjetjem in zagonskim podjetjem graditi nove vrednostne </w:t>
      </w:r>
      <w:r w:rsidR="00474741">
        <w:rPr>
          <w:rFonts w:ascii="Arial" w:hAnsi="Arial" w:cs="Arial"/>
          <w:sz w:val="20"/>
          <w:szCs w:val="20"/>
        </w:rPr>
        <w:t>verige</w:t>
      </w:r>
      <w:r w:rsidRPr="00BD3EC4">
        <w:rPr>
          <w:rFonts w:ascii="Arial" w:hAnsi="Arial" w:cs="Arial"/>
          <w:sz w:val="20"/>
          <w:szCs w:val="20"/>
        </w:rPr>
        <w:t xml:space="preserve"> na področju mobilnosti prek povezave med avtomobili, infrastrukturo in napravami.</w:t>
      </w:r>
    </w:p>
    <w:p w:rsidR="006A7377" w:rsidRPr="00BD3EC4" w:rsidRDefault="006A7377" w:rsidP="00BD3EC4">
      <w:pPr>
        <w:rPr>
          <w:rFonts w:ascii="Arial" w:hAnsi="Arial" w:cs="Arial"/>
          <w:sz w:val="20"/>
          <w:szCs w:val="20"/>
        </w:rPr>
      </w:pPr>
      <w:r w:rsidRPr="00BD3EC4">
        <w:rPr>
          <w:rFonts w:ascii="Arial" w:hAnsi="Arial" w:cs="Arial"/>
          <w:sz w:val="20"/>
          <w:szCs w:val="20"/>
        </w:rPr>
        <w:t xml:space="preserve">Poleg finančne podpore izbrana podjetja dobijo tudi možnost, da svoje inovativne ideje pokažejo na pomembnih mednarodnih dogodkih v organizaciji 4YFN in </w:t>
      </w:r>
      <w:proofErr w:type="spellStart"/>
      <w:r w:rsidRPr="00BD3EC4">
        <w:rPr>
          <w:rFonts w:ascii="Arial" w:hAnsi="Arial" w:cs="Arial"/>
          <w:sz w:val="20"/>
          <w:szCs w:val="20"/>
        </w:rPr>
        <w:t>MObile</w:t>
      </w:r>
      <w:proofErr w:type="spellEnd"/>
      <w:r w:rsidRPr="00BD3E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3EC4">
        <w:rPr>
          <w:rFonts w:ascii="Arial" w:hAnsi="Arial" w:cs="Arial"/>
          <w:sz w:val="20"/>
          <w:szCs w:val="20"/>
        </w:rPr>
        <w:t>World</w:t>
      </w:r>
      <w:proofErr w:type="spellEnd"/>
      <w:r w:rsidRPr="00BD3E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3EC4">
        <w:rPr>
          <w:rFonts w:ascii="Arial" w:hAnsi="Arial" w:cs="Arial"/>
          <w:sz w:val="20"/>
          <w:szCs w:val="20"/>
        </w:rPr>
        <w:t>Capital</w:t>
      </w:r>
      <w:proofErr w:type="spellEnd"/>
      <w:r w:rsidRPr="00BD3EC4">
        <w:rPr>
          <w:rFonts w:ascii="Arial" w:hAnsi="Arial" w:cs="Arial"/>
          <w:sz w:val="20"/>
          <w:szCs w:val="20"/>
        </w:rPr>
        <w:t xml:space="preserve"> Barcelona. Poslovno podporo jim bo zagotavljala poslovna šola ISDI, svetovali jim bodo priznani mentorji vključno z vodilnimi izvedenci podjetij Google, Volkswagen, skupine PSA in drugih.</w:t>
      </w:r>
    </w:p>
    <w:p w:rsidR="006A7377" w:rsidRPr="00BD3EC4" w:rsidRDefault="006A7377" w:rsidP="00BD3EC4">
      <w:pPr>
        <w:rPr>
          <w:rFonts w:ascii="Arial" w:hAnsi="Arial" w:cs="Arial"/>
          <w:b/>
          <w:sz w:val="20"/>
          <w:szCs w:val="20"/>
        </w:rPr>
      </w:pPr>
      <w:r w:rsidRPr="00BD3EC4">
        <w:rPr>
          <w:rFonts w:ascii="Arial" w:hAnsi="Arial" w:cs="Arial"/>
          <w:b/>
          <w:sz w:val="20"/>
          <w:szCs w:val="20"/>
        </w:rPr>
        <w:t>Koristne informacije:</w:t>
      </w:r>
    </w:p>
    <w:p w:rsidR="006A7377" w:rsidRPr="00BD3EC4" w:rsidRDefault="006A7377" w:rsidP="00BD3EC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3EC4">
        <w:rPr>
          <w:rFonts w:ascii="Arial" w:hAnsi="Arial" w:cs="Arial"/>
          <w:sz w:val="20"/>
          <w:szCs w:val="20"/>
        </w:rPr>
        <w:t xml:space="preserve">Spletna stran programa IMPACT </w:t>
      </w:r>
      <w:proofErr w:type="spellStart"/>
      <w:r w:rsidRPr="00BD3EC4">
        <w:rPr>
          <w:rFonts w:ascii="Arial" w:hAnsi="Arial" w:cs="Arial"/>
          <w:sz w:val="20"/>
          <w:szCs w:val="20"/>
        </w:rPr>
        <w:t>Connected</w:t>
      </w:r>
      <w:proofErr w:type="spellEnd"/>
      <w:r w:rsidRPr="00BD3EC4">
        <w:rPr>
          <w:rFonts w:ascii="Arial" w:hAnsi="Arial" w:cs="Arial"/>
          <w:sz w:val="20"/>
          <w:szCs w:val="20"/>
        </w:rPr>
        <w:t xml:space="preserve"> Car</w:t>
      </w:r>
      <w:r w:rsidR="00ED520D" w:rsidRPr="00BD3EC4">
        <w:rPr>
          <w:rFonts w:ascii="Arial" w:hAnsi="Arial" w:cs="Arial"/>
          <w:sz w:val="20"/>
          <w:szCs w:val="20"/>
        </w:rPr>
        <w:t>:</w:t>
      </w:r>
    </w:p>
    <w:p w:rsidR="00ED520D" w:rsidRPr="00BD3EC4" w:rsidRDefault="00CE2251" w:rsidP="00BD3EC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ED520D" w:rsidRPr="00BD3EC4">
          <w:rPr>
            <w:rStyle w:val="Hiperpovezava"/>
            <w:rFonts w:ascii="Arial" w:hAnsi="Arial" w:cs="Arial"/>
            <w:sz w:val="20"/>
            <w:szCs w:val="20"/>
          </w:rPr>
          <w:t>http://www.impact-accelerator.com/connected-car/</w:t>
        </w:r>
      </w:hyperlink>
    </w:p>
    <w:p w:rsidR="00ED520D" w:rsidRPr="00BD3EC4" w:rsidRDefault="00ED520D" w:rsidP="00BD3EC4">
      <w:pPr>
        <w:rPr>
          <w:rFonts w:ascii="Arial" w:hAnsi="Arial" w:cs="Arial"/>
          <w:sz w:val="20"/>
          <w:szCs w:val="20"/>
        </w:rPr>
      </w:pPr>
      <w:r w:rsidRPr="00BD3EC4">
        <w:rPr>
          <w:rFonts w:ascii="Arial" w:hAnsi="Arial" w:cs="Arial"/>
          <w:sz w:val="20"/>
          <w:szCs w:val="20"/>
        </w:rPr>
        <w:t>Pripravila:</w:t>
      </w:r>
    </w:p>
    <w:p w:rsidR="00ED520D" w:rsidRPr="00BD3EC4" w:rsidRDefault="00ED520D" w:rsidP="00BD3EC4">
      <w:pPr>
        <w:rPr>
          <w:rFonts w:ascii="Arial" w:hAnsi="Arial" w:cs="Arial"/>
          <w:sz w:val="20"/>
          <w:szCs w:val="20"/>
        </w:rPr>
      </w:pPr>
      <w:r w:rsidRPr="00BD3EC4">
        <w:rPr>
          <w:rFonts w:ascii="Arial" w:hAnsi="Arial" w:cs="Arial"/>
          <w:sz w:val="20"/>
          <w:szCs w:val="20"/>
        </w:rPr>
        <w:t>Darja Kocbek</w:t>
      </w:r>
    </w:p>
    <w:sectPr w:rsidR="00ED520D" w:rsidRPr="00BD3EC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80D14"/>
    <w:multiLevelType w:val="hybridMultilevel"/>
    <w:tmpl w:val="DBA4B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377"/>
    <w:rsid w:val="00474741"/>
    <w:rsid w:val="006A7377"/>
    <w:rsid w:val="008E294B"/>
    <w:rsid w:val="009F3F15"/>
    <w:rsid w:val="00A1741C"/>
    <w:rsid w:val="00A53A53"/>
    <w:rsid w:val="00B459D4"/>
    <w:rsid w:val="00BD3EC4"/>
    <w:rsid w:val="00CE2251"/>
    <w:rsid w:val="00ED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A1741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52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D3EC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1741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A1741C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741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7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act-accelerator.com/connected-ca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2018-06-21T12:14:00Z</dcterms:created>
  <dcterms:modified xsi:type="dcterms:W3CDTF">2018-06-21T14:46:00Z</dcterms:modified>
</cp:coreProperties>
</file>