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836" w:rsidRPr="00467345" w:rsidRDefault="009F3836" w:rsidP="009F3836">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4"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F3836" w:rsidRPr="00083714" w:rsidRDefault="009F3836" w:rsidP="009F3836">
      <w:pPr>
        <w:pStyle w:val="Naslov2"/>
        <w:tabs>
          <w:tab w:val="left" w:pos="3120"/>
        </w:tabs>
        <w:spacing w:before="240"/>
        <w:jc w:val="center"/>
        <w:rPr>
          <w:b w:val="0"/>
          <w:bCs w:val="0"/>
          <w:i/>
          <w:iCs/>
          <w:sz w:val="22"/>
        </w:rPr>
      </w:pPr>
      <w:r w:rsidRPr="00083714">
        <w:rPr>
          <w:sz w:val="22"/>
        </w:rPr>
        <w:t>Slovensko gospodarsko in raziskovalno združenje, Bruselj</w:t>
      </w:r>
    </w:p>
    <w:p w:rsidR="009F3836" w:rsidRPr="00083714" w:rsidRDefault="009F3836" w:rsidP="009F3836">
      <w:pPr>
        <w:pBdr>
          <w:bottom w:val="single" w:sz="6" w:space="1" w:color="auto"/>
        </w:pBdr>
        <w:tabs>
          <w:tab w:val="left" w:pos="3120"/>
        </w:tabs>
        <w:spacing w:before="240"/>
        <w:rPr>
          <w:sz w:val="16"/>
          <w:szCs w:val="16"/>
        </w:rPr>
      </w:pPr>
    </w:p>
    <w:p w:rsidR="009F3836" w:rsidRDefault="009F3836" w:rsidP="009F3836">
      <w:pPr>
        <w:tabs>
          <w:tab w:val="left" w:pos="3120"/>
        </w:tabs>
        <w:spacing w:before="240"/>
        <w:rPr>
          <w:b/>
        </w:rPr>
      </w:pPr>
      <w:r w:rsidRPr="00083714">
        <w:rPr>
          <w:b/>
        </w:rPr>
        <w:tab/>
      </w:r>
      <w:r>
        <w:rPr>
          <w:b/>
        </w:rPr>
        <w:t xml:space="preserve">Občasna informacija članom 103 </w:t>
      </w:r>
      <w:r w:rsidRPr="00083714">
        <w:rPr>
          <w:b/>
        </w:rPr>
        <w:t>– 20</w:t>
      </w:r>
      <w:r>
        <w:rPr>
          <w:b/>
        </w:rPr>
        <w:t>22</w:t>
      </w:r>
    </w:p>
    <w:p w:rsidR="009F3836" w:rsidRPr="0002310E" w:rsidRDefault="009F3836" w:rsidP="009F3836">
      <w:pPr>
        <w:tabs>
          <w:tab w:val="left" w:pos="3120"/>
        </w:tabs>
        <w:spacing w:before="240"/>
        <w:jc w:val="center"/>
        <w:rPr>
          <w:b/>
        </w:rPr>
      </w:pPr>
      <w:r>
        <w:rPr>
          <w:b/>
        </w:rPr>
        <w:t xml:space="preserve">13. junij </w:t>
      </w:r>
      <w:r w:rsidRPr="00083714">
        <w:rPr>
          <w:b/>
        </w:rPr>
        <w:t xml:space="preserve"> 20</w:t>
      </w:r>
      <w:r>
        <w:rPr>
          <w:b/>
        </w:rPr>
        <w:t>22</w:t>
      </w:r>
    </w:p>
    <w:p w:rsidR="00C6519A" w:rsidRDefault="009F3836" w:rsidP="009F3836">
      <w:pPr>
        <w:jc w:val="center"/>
        <w:rPr>
          <w:rFonts w:ascii="Arial" w:hAnsi="Arial" w:cs="Arial"/>
          <w:b/>
          <w:i/>
        </w:rPr>
      </w:pPr>
      <w:r>
        <w:rPr>
          <w:b/>
          <w:color w:val="993300"/>
          <w:sz w:val="32"/>
          <w:szCs w:val="32"/>
        </w:rPr>
        <w:t>Prek razpisa misije za zdravje tal je na voljo 95 milijonov evrov</w:t>
      </w:r>
    </w:p>
    <w:p w:rsidR="008C674F" w:rsidRPr="00C6519A" w:rsidRDefault="00777F07" w:rsidP="00C6519A">
      <w:pPr>
        <w:jc w:val="both"/>
        <w:rPr>
          <w:rFonts w:ascii="Arial" w:hAnsi="Arial" w:cs="Arial"/>
          <w:b/>
          <w:i/>
        </w:rPr>
      </w:pPr>
      <w:r w:rsidRPr="00C6519A">
        <w:rPr>
          <w:rFonts w:ascii="Arial" w:hAnsi="Arial" w:cs="Arial"/>
          <w:b/>
          <w:i/>
        </w:rPr>
        <w:t>Ohranjanje in obnavljanje tal je ključnega pomena za doseganje podnebne nevtralnosti, ničelnega onesnaževanja, trajnostne oskrbe s hrano in odpornega okolja</w:t>
      </w:r>
      <w:r w:rsidR="00EC6FB7" w:rsidRPr="00C6519A">
        <w:rPr>
          <w:rFonts w:ascii="Arial" w:hAnsi="Arial" w:cs="Arial"/>
          <w:b/>
          <w:i/>
        </w:rPr>
        <w:t>, navajajo raziskovalci Skupne</w:t>
      </w:r>
      <w:r w:rsidRPr="00C6519A">
        <w:rPr>
          <w:rFonts w:ascii="Arial" w:hAnsi="Arial" w:cs="Arial"/>
          <w:b/>
          <w:i/>
        </w:rPr>
        <w:t xml:space="preserve">ga raziskovalnega središča (JRC) pri Evropski komisiji. Evropska komisija je </w:t>
      </w:r>
      <w:r w:rsidR="00EC6FB7" w:rsidRPr="00C6519A">
        <w:rPr>
          <w:rFonts w:ascii="Arial" w:hAnsi="Arial" w:cs="Arial"/>
          <w:b/>
          <w:i/>
        </w:rPr>
        <w:t>maja</w:t>
      </w:r>
      <w:r w:rsidRPr="00C6519A">
        <w:rPr>
          <w:rFonts w:ascii="Arial" w:hAnsi="Arial" w:cs="Arial"/>
          <w:b/>
          <w:i/>
        </w:rPr>
        <w:t xml:space="preserve"> objavila razpis </w:t>
      </w:r>
      <w:r w:rsidR="009F3836">
        <w:rPr>
          <w:rFonts w:ascii="Arial" w:hAnsi="Arial" w:cs="Arial"/>
          <w:b/>
          <w:i/>
        </w:rPr>
        <w:t>Misije za zdravje tal in živil</w:t>
      </w:r>
      <w:r w:rsidRPr="00C6519A">
        <w:rPr>
          <w:rFonts w:ascii="Arial" w:hAnsi="Arial" w:cs="Arial"/>
          <w:b/>
          <w:i/>
        </w:rPr>
        <w:t xml:space="preserve"> prek katerega je na voljo 95 milijonov evrov. Razpis je odprt do 27. </w:t>
      </w:r>
      <w:r w:rsidR="00EC6FB7" w:rsidRPr="00C6519A">
        <w:rPr>
          <w:rFonts w:ascii="Arial" w:hAnsi="Arial" w:cs="Arial"/>
          <w:b/>
          <w:i/>
        </w:rPr>
        <w:t>s</w:t>
      </w:r>
      <w:r w:rsidRPr="00C6519A">
        <w:rPr>
          <w:rFonts w:ascii="Arial" w:hAnsi="Arial" w:cs="Arial"/>
          <w:b/>
          <w:i/>
        </w:rPr>
        <w:t>eptembra.</w:t>
      </w:r>
      <w:r w:rsidR="00EC6FB7" w:rsidRPr="00C6519A">
        <w:rPr>
          <w:rFonts w:ascii="Arial" w:hAnsi="Arial" w:cs="Arial"/>
          <w:b/>
          <w:i/>
        </w:rPr>
        <w:t xml:space="preserve"> Člani lahko dobijo več informacij na SBRA.</w:t>
      </w:r>
    </w:p>
    <w:p w:rsidR="00EC6FB7" w:rsidRPr="00C6519A" w:rsidRDefault="00EC6FB7" w:rsidP="00C6519A">
      <w:pPr>
        <w:jc w:val="both"/>
        <w:rPr>
          <w:rFonts w:ascii="Arial" w:hAnsi="Arial" w:cs="Arial"/>
          <w:sz w:val="20"/>
          <w:szCs w:val="20"/>
        </w:rPr>
      </w:pPr>
      <w:r w:rsidRPr="00C6519A">
        <w:rPr>
          <w:rFonts w:ascii="Arial" w:hAnsi="Arial" w:cs="Arial"/>
          <w:sz w:val="20"/>
          <w:szCs w:val="20"/>
        </w:rPr>
        <w:t xml:space="preserve">Splošni cilj misije </w:t>
      </w:r>
      <w:r w:rsidR="00423DA5" w:rsidRPr="00C6519A">
        <w:rPr>
          <w:rFonts w:ascii="Arial" w:hAnsi="Arial" w:cs="Arial"/>
          <w:sz w:val="20"/>
          <w:szCs w:val="20"/>
        </w:rPr>
        <w:t>Zdravje tal in živil</w:t>
      </w:r>
      <w:r w:rsidRPr="00C6519A">
        <w:rPr>
          <w:rFonts w:ascii="Arial" w:hAnsi="Arial" w:cs="Arial"/>
          <w:sz w:val="20"/>
          <w:szCs w:val="20"/>
        </w:rPr>
        <w:t xml:space="preserve"> je poskusno vzpostaviti 100 živih laboratorijev in svetilnikov kot testnih poligonov za pomembne inovacije na področju zdravja tal. Ta cilj podpirajo posebni cilji, kot so iskanje strategij za preprečevanje onesnaževanja tal in zamisli o tem, kako izvajati prakse kmetovanja z ogljikom.</w:t>
      </w:r>
    </w:p>
    <w:p w:rsidR="00423DA5" w:rsidRPr="00C6519A" w:rsidRDefault="00423DA5" w:rsidP="00C6519A">
      <w:pPr>
        <w:jc w:val="both"/>
        <w:rPr>
          <w:rFonts w:ascii="Arial" w:hAnsi="Arial" w:cs="Arial"/>
          <w:sz w:val="20"/>
          <w:szCs w:val="20"/>
        </w:rPr>
      </w:pPr>
      <w:r w:rsidRPr="00C6519A">
        <w:rPr>
          <w:rFonts w:ascii="Arial" w:hAnsi="Arial" w:cs="Arial"/>
          <w:sz w:val="20"/>
          <w:szCs w:val="20"/>
        </w:rPr>
        <w:t xml:space="preserve">Evropska komisija pričakuje prijave konzorcijev s partnerji iz različnih držav, ki imajo strokovno znanje in izkušnje na področju raziskav, pa tudi pri ustvarjanju inovativnih rešitev za izboljšanje zdravja tal ter podporo živim laboratorijem in svetilnikom. </w:t>
      </w:r>
    </w:p>
    <w:p w:rsidR="00423DA5" w:rsidRPr="00C6519A" w:rsidRDefault="00423DA5" w:rsidP="00C6519A">
      <w:pPr>
        <w:jc w:val="both"/>
        <w:rPr>
          <w:rFonts w:ascii="Arial" w:hAnsi="Arial" w:cs="Arial"/>
          <w:b/>
          <w:sz w:val="20"/>
          <w:szCs w:val="20"/>
        </w:rPr>
      </w:pPr>
      <w:r w:rsidRPr="00C6519A">
        <w:rPr>
          <w:rFonts w:ascii="Arial" w:hAnsi="Arial" w:cs="Arial"/>
          <w:b/>
          <w:sz w:val="20"/>
          <w:szCs w:val="20"/>
        </w:rPr>
        <w:t>Koristne informacije:</w:t>
      </w:r>
    </w:p>
    <w:p w:rsidR="00423DA5" w:rsidRPr="00C6519A" w:rsidRDefault="00423DA5" w:rsidP="00C6519A">
      <w:pPr>
        <w:pStyle w:val="Odstavekseznama"/>
        <w:numPr>
          <w:ilvl w:val="0"/>
          <w:numId w:val="1"/>
        </w:numPr>
        <w:jc w:val="both"/>
        <w:rPr>
          <w:rFonts w:ascii="Arial" w:hAnsi="Arial" w:cs="Arial"/>
          <w:sz w:val="20"/>
          <w:szCs w:val="20"/>
        </w:rPr>
      </w:pPr>
      <w:r w:rsidRPr="00C6519A">
        <w:rPr>
          <w:rFonts w:ascii="Arial" w:hAnsi="Arial" w:cs="Arial"/>
          <w:sz w:val="20"/>
          <w:szCs w:val="20"/>
        </w:rPr>
        <w:t>Razpis:</w:t>
      </w:r>
    </w:p>
    <w:p w:rsidR="00423DA5" w:rsidRPr="00C6519A" w:rsidRDefault="00423DA5" w:rsidP="00C6519A">
      <w:pPr>
        <w:pStyle w:val="Odstavekseznama"/>
        <w:numPr>
          <w:ilvl w:val="0"/>
          <w:numId w:val="1"/>
        </w:numPr>
        <w:jc w:val="both"/>
        <w:rPr>
          <w:rFonts w:ascii="Arial" w:hAnsi="Arial" w:cs="Arial"/>
          <w:sz w:val="20"/>
          <w:szCs w:val="20"/>
        </w:rPr>
      </w:pPr>
      <w:hyperlink r:id="rId6" w:history="1">
        <w:r w:rsidRPr="00C6519A">
          <w:rPr>
            <w:rStyle w:val="Hiperpovezava"/>
            <w:rFonts w:ascii="Arial" w:hAnsi="Arial" w:cs="Arial"/>
            <w:sz w:val="20"/>
            <w:szCs w:val="20"/>
          </w:rPr>
          <w:t>https://ec.europa.eu/info/funding-tenders/opportunities/portal/screen/opportunities/topic-search;callCode=HORIZON-MISS-2022-SOIL-01;freeTextSearchKeyword=;matchWholeText=true;typeCodes=0,1,2,8;statusCodes=31094501,31094502,31094503;programmePeriod=2021%20-%202027;programCcm2Id=43108390;programDivisionCode=null;focusAreaCode=null;destination=null;mission=43650621;geographicalZonesCode=null;programmeDivisionProspect=null;startDateLte=null;startDateGte=null;crossCuttingPriorityCode=null;cpvCode=null;performanceOfDelivery=null;sortQuery=sortStatus;orderBy=asc;onlyTenders=false;topicListKey=topicSearchTablePageState</w:t>
        </w:r>
      </w:hyperlink>
    </w:p>
    <w:p w:rsidR="00423DA5" w:rsidRPr="00C6519A" w:rsidRDefault="00423DA5" w:rsidP="00C6519A">
      <w:pPr>
        <w:pStyle w:val="Odstavekseznama"/>
        <w:numPr>
          <w:ilvl w:val="0"/>
          <w:numId w:val="1"/>
        </w:numPr>
        <w:jc w:val="both"/>
        <w:rPr>
          <w:rFonts w:ascii="Arial" w:hAnsi="Arial" w:cs="Arial"/>
          <w:sz w:val="20"/>
          <w:szCs w:val="20"/>
        </w:rPr>
      </w:pPr>
      <w:r w:rsidRPr="00C6519A">
        <w:rPr>
          <w:rFonts w:ascii="Arial" w:hAnsi="Arial" w:cs="Arial"/>
          <w:sz w:val="20"/>
          <w:szCs w:val="20"/>
        </w:rPr>
        <w:t>Spletna stran z informacijami o misiji:</w:t>
      </w:r>
    </w:p>
    <w:p w:rsidR="00423DA5" w:rsidRPr="00C6519A" w:rsidRDefault="00423DA5" w:rsidP="00C6519A">
      <w:pPr>
        <w:pStyle w:val="Odstavekseznama"/>
        <w:numPr>
          <w:ilvl w:val="0"/>
          <w:numId w:val="1"/>
        </w:numPr>
        <w:jc w:val="both"/>
        <w:rPr>
          <w:rFonts w:ascii="Arial" w:hAnsi="Arial" w:cs="Arial"/>
          <w:sz w:val="20"/>
          <w:szCs w:val="20"/>
        </w:rPr>
      </w:pPr>
      <w:hyperlink r:id="rId7" w:history="1">
        <w:r w:rsidRPr="00C6519A">
          <w:rPr>
            <w:rStyle w:val="Hiperpovezava"/>
            <w:rFonts w:ascii="Arial" w:hAnsi="Arial" w:cs="Arial"/>
            <w:sz w:val="20"/>
            <w:szCs w:val="20"/>
          </w:rPr>
          <w:t>https://ec.europa.eu/info/research-and-innovation/funding/funding-opportunities/funding-programmes-and-open-calls/horizon-europe/eu-missions-horizon-europe/soil-health-and-food_sl</w:t>
        </w:r>
      </w:hyperlink>
    </w:p>
    <w:p w:rsidR="00423DA5" w:rsidRPr="00C6519A" w:rsidRDefault="00423DA5" w:rsidP="00C6519A">
      <w:pPr>
        <w:spacing w:after="0"/>
        <w:jc w:val="both"/>
        <w:rPr>
          <w:rFonts w:ascii="Arial" w:hAnsi="Arial" w:cs="Arial"/>
          <w:sz w:val="20"/>
          <w:szCs w:val="20"/>
        </w:rPr>
      </w:pPr>
      <w:r w:rsidRPr="00C6519A">
        <w:rPr>
          <w:rFonts w:ascii="Arial" w:hAnsi="Arial" w:cs="Arial"/>
          <w:sz w:val="20"/>
          <w:szCs w:val="20"/>
        </w:rPr>
        <w:t>Pripravila:</w:t>
      </w:r>
      <w:r w:rsidR="009F3836">
        <w:rPr>
          <w:rFonts w:ascii="Arial" w:hAnsi="Arial" w:cs="Arial"/>
          <w:sz w:val="20"/>
          <w:szCs w:val="20"/>
        </w:rPr>
        <w:t xml:space="preserve"> </w:t>
      </w:r>
      <w:r w:rsidRPr="00C6519A">
        <w:rPr>
          <w:rFonts w:ascii="Arial" w:hAnsi="Arial" w:cs="Arial"/>
          <w:sz w:val="20"/>
          <w:szCs w:val="20"/>
        </w:rPr>
        <w:t>Darja Kocbek</w:t>
      </w:r>
    </w:p>
    <w:sectPr w:rsidR="00423DA5" w:rsidRPr="00C6519A" w:rsidSect="008C67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C25C6"/>
    <w:multiLevelType w:val="hybridMultilevel"/>
    <w:tmpl w:val="95C078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777F07"/>
    <w:rsid w:val="00423DA5"/>
    <w:rsid w:val="00777F07"/>
    <w:rsid w:val="008C674F"/>
    <w:rsid w:val="009F3836"/>
    <w:rsid w:val="00C6519A"/>
    <w:rsid w:val="00EC6FB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C674F"/>
  </w:style>
  <w:style w:type="paragraph" w:styleId="Naslov2">
    <w:name w:val="heading 2"/>
    <w:basedOn w:val="Navaden"/>
    <w:link w:val="Naslov2Znak"/>
    <w:uiPriority w:val="9"/>
    <w:qFormat/>
    <w:rsid w:val="009F3836"/>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23DA5"/>
    <w:rPr>
      <w:color w:val="0000FF" w:themeColor="hyperlink"/>
      <w:u w:val="single"/>
    </w:rPr>
  </w:style>
  <w:style w:type="paragraph" w:styleId="Odstavekseznama">
    <w:name w:val="List Paragraph"/>
    <w:basedOn w:val="Navaden"/>
    <w:uiPriority w:val="34"/>
    <w:qFormat/>
    <w:rsid w:val="00C6519A"/>
    <w:pPr>
      <w:ind w:left="720"/>
      <w:contextualSpacing/>
    </w:pPr>
  </w:style>
  <w:style w:type="character" w:customStyle="1" w:styleId="Naslov2Znak">
    <w:name w:val="Naslov 2 Znak"/>
    <w:basedOn w:val="Privzetapisavaodstavka"/>
    <w:link w:val="Naslov2"/>
    <w:uiPriority w:val="9"/>
    <w:rsid w:val="009F3836"/>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9F383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F38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info/research-and-innovation/funding/funding-opportunities/funding-programmes-and-open-calls/horizon-europe/eu-missions-horizon-europe/soil-health-and-food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funding-tenders/opportunities/portal/screen/opportunities/topic-search;callCode=HORIZON-MISS-2022-SOIL-01;freeTextSearchKeyword=;matchWholeText=true;typeCodes=0,1,2,8;statusCodes=31094501,31094502,31094503;programmePeriod=2021%20-%202027;programCcm2Id=43108390;programDivisionCode=null;focusAreaCode=null;destination=null;mission=43650621;geographicalZonesCode=null;programmeDivisionProspect=null;startDateLte=null;startDateGte=null;crossCuttingPriorityCode=null;cpvCode=null;performanceOfDelivery=null;sortQuery=sortStatus;orderBy=asc;onlyTenders=false;topicListKey=topicSearchTablePageStat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437</Words>
  <Characters>2495</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2022-06-09T13:38:00Z</dcterms:created>
  <dcterms:modified xsi:type="dcterms:W3CDTF">2022-06-09T14:06:00Z</dcterms:modified>
</cp:coreProperties>
</file>