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FE" w:rsidRPr="008B0C84" w:rsidRDefault="00585CFE" w:rsidP="00585CFE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CFE" w:rsidRPr="008B0C84" w:rsidRDefault="00585CFE" w:rsidP="00585CF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585CFE" w:rsidRPr="008B0C84" w:rsidRDefault="00585CFE" w:rsidP="00585CF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585CFE" w:rsidRPr="000003C1" w:rsidRDefault="00585CFE" w:rsidP="00585CFE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585CFE" w:rsidRPr="000003C1" w:rsidRDefault="00585CFE" w:rsidP="00585CFE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585CFE" w:rsidRPr="000003C1" w:rsidRDefault="00585CFE" w:rsidP="00585CF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103</w:t>
      </w:r>
      <w:r w:rsidRPr="000003C1">
        <w:rPr>
          <w:b/>
        </w:rPr>
        <w:t xml:space="preserve"> – 2019</w:t>
      </w:r>
    </w:p>
    <w:p w:rsidR="00585CFE" w:rsidRPr="000003C1" w:rsidRDefault="00585CFE" w:rsidP="00585CFE">
      <w:pPr>
        <w:tabs>
          <w:tab w:val="left" w:pos="3120"/>
        </w:tabs>
        <w:spacing w:after="0"/>
        <w:jc w:val="center"/>
        <w:rPr>
          <w:b/>
        </w:rPr>
      </w:pPr>
    </w:p>
    <w:p w:rsidR="00585CFE" w:rsidRPr="000003C1" w:rsidRDefault="00585CFE" w:rsidP="00585CF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01 jul</w:t>
      </w:r>
      <w:r w:rsidRPr="000003C1">
        <w:rPr>
          <w:b/>
        </w:rPr>
        <w:t>ij 2019</w:t>
      </w:r>
    </w:p>
    <w:p w:rsidR="00585CFE" w:rsidRPr="000003C1" w:rsidRDefault="00585CFE" w:rsidP="00585CFE">
      <w:pPr>
        <w:tabs>
          <w:tab w:val="left" w:pos="3120"/>
        </w:tabs>
        <w:spacing w:after="0"/>
        <w:jc w:val="center"/>
        <w:rPr>
          <w:b/>
        </w:rPr>
      </w:pPr>
    </w:p>
    <w:p w:rsidR="00585CFE" w:rsidRDefault="000D7F4F" w:rsidP="000D7F4F">
      <w:pPr>
        <w:jc w:val="center"/>
        <w:rPr>
          <w:rFonts w:ascii="Arial" w:hAnsi="Arial" w:cs="Arial"/>
          <w:sz w:val="20"/>
          <w:szCs w:val="20"/>
        </w:rPr>
      </w:pPr>
      <w:r>
        <w:rPr>
          <w:b/>
          <w:color w:val="993300"/>
          <w:sz w:val="32"/>
          <w:szCs w:val="32"/>
        </w:rPr>
        <w:t>Članica SBRA Univerza v Ljubljani je med 114 visokošolskimi ustanovami, ki bodo del prvih 17 mrež »evropskih univerz«</w:t>
      </w:r>
    </w:p>
    <w:p w:rsidR="002D7394" w:rsidRPr="00585CFE" w:rsidRDefault="002D7394" w:rsidP="001519A5">
      <w:pPr>
        <w:jc w:val="both"/>
        <w:rPr>
          <w:rFonts w:ascii="Arial" w:hAnsi="Arial" w:cs="Arial"/>
          <w:b/>
          <w:i/>
        </w:rPr>
      </w:pPr>
      <w:r w:rsidRPr="00585CFE">
        <w:rPr>
          <w:rFonts w:ascii="Arial" w:hAnsi="Arial" w:cs="Arial"/>
          <w:b/>
          <w:i/>
        </w:rPr>
        <w:t>Evropska komisija je objavila seznam visokošolskih ustanov iz vse Evrope, ki bodo del prvih sedemnajstih mrež »evropskih univerz«. Med 114 izbranimi ustanovami je tudi članica SBRA Univerza v Ljubljani, ki bo del mreže »</w:t>
      </w:r>
      <w:proofErr w:type="spellStart"/>
      <w:r w:rsidRPr="00585CFE">
        <w:rPr>
          <w:rFonts w:ascii="Arial" w:hAnsi="Arial" w:cs="Arial"/>
          <w:b/>
          <w:i/>
        </w:rPr>
        <w:t>Eutopia</w:t>
      </w:r>
      <w:proofErr w:type="spellEnd"/>
      <w:r w:rsidRPr="00585CFE">
        <w:rPr>
          <w:rFonts w:ascii="Arial" w:hAnsi="Arial" w:cs="Arial"/>
          <w:b/>
          <w:i/>
        </w:rPr>
        <w:t xml:space="preserve"> – </w:t>
      </w:r>
      <w:proofErr w:type="spellStart"/>
      <w:r w:rsidRPr="00585CFE">
        <w:rPr>
          <w:rFonts w:ascii="Arial" w:hAnsi="Arial" w:cs="Arial"/>
          <w:b/>
          <w:i/>
        </w:rPr>
        <w:t>European</w:t>
      </w:r>
      <w:proofErr w:type="spellEnd"/>
      <w:r w:rsidRPr="00585CFE">
        <w:rPr>
          <w:rFonts w:ascii="Arial" w:hAnsi="Arial" w:cs="Arial"/>
          <w:b/>
          <w:i/>
        </w:rPr>
        <w:t xml:space="preserve"> </w:t>
      </w:r>
      <w:proofErr w:type="spellStart"/>
      <w:r w:rsidRPr="00585CFE">
        <w:rPr>
          <w:rFonts w:ascii="Arial" w:hAnsi="Arial" w:cs="Arial"/>
          <w:b/>
          <w:i/>
        </w:rPr>
        <w:t>University</w:t>
      </w:r>
      <w:proofErr w:type="spellEnd"/>
      <w:r w:rsidRPr="00585CFE">
        <w:rPr>
          <w:rFonts w:ascii="Arial" w:hAnsi="Arial" w:cs="Arial"/>
          <w:b/>
          <w:i/>
        </w:rPr>
        <w:t xml:space="preserve"> </w:t>
      </w:r>
      <w:proofErr w:type="spellStart"/>
      <w:r w:rsidRPr="00585CFE">
        <w:rPr>
          <w:rFonts w:ascii="Arial" w:hAnsi="Arial" w:cs="Arial"/>
          <w:b/>
          <w:i/>
        </w:rPr>
        <w:t>Alliance</w:t>
      </w:r>
      <w:proofErr w:type="spellEnd"/>
      <w:r w:rsidRPr="00585CFE">
        <w:rPr>
          <w:rFonts w:ascii="Arial" w:hAnsi="Arial" w:cs="Arial"/>
          <w:b/>
          <w:i/>
        </w:rPr>
        <w:t>«. Članic te zveze je šest.</w:t>
      </w:r>
      <w:r w:rsidR="00512A63" w:rsidRPr="00585CFE">
        <w:rPr>
          <w:rFonts w:ascii="Arial" w:hAnsi="Arial" w:cs="Arial"/>
          <w:b/>
          <w:i/>
        </w:rPr>
        <w:t>- p</w:t>
      </w:r>
      <w:r w:rsidRPr="00585CFE">
        <w:rPr>
          <w:rFonts w:ascii="Arial" w:hAnsi="Arial" w:cs="Arial"/>
          <w:b/>
          <w:i/>
        </w:rPr>
        <w:t>oleg Univerze v Ljubljani</w:t>
      </w:r>
      <w:r w:rsidR="00512A63" w:rsidRPr="00585CFE">
        <w:rPr>
          <w:rFonts w:ascii="Arial" w:hAnsi="Arial" w:cs="Arial"/>
          <w:b/>
          <w:i/>
        </w:rPr>
        <w:t xml:space="preserve"> v vlogi vodje zveze</w:t>
      </w:r>
      <w:r w:rsidRPr="00585CFE">
        <w:rPr>
          <w:rFonts w:ascii="Arial" w:hAnsi="Arial" w:cs="Arial"/>
          <w:b/>
          <w:i/>
        </w:rPr>
        <w:t xml:space="preserve"> še Univerza v </w:t>
      </w:r>
      <w:proofErr w:type="spellStart"/>
      <w:r w:rsidRPr="00585CFE">
        <w:rPr>
          <w:rFonts w:ascii="Arial" w:hAnsi="Arial" w:cs="Arial"/>
          <w:b/>
          <w:i/>
        </w:rPr>
        <w:t>Warwicku</w:t>
      </w:r>
      <w:proofErr w:type="spellEnd"/>
      <w:r w:rsidRPr="00585CFE">
        <w:rPr>
          <w:rFonts w:ascii="Arial" w:hAnsi="Arial" w:cs="Arial"/>
          <w:b/>
          <w:i/>
        </w:rPr>
        <w:t xml:space="preserve">, Univerza </w:t>
      </w:r>
      <w:proofErr w:type="spellStart"/>
      <w:r w:rsidRPr="00585CFE">
        <w:rPr>
          <w:rFonts w:ascii="Arial" w:hAnsi="Arial" w:cs="Arial"/>
          <w:b/>
          <w:i/>
        </w:rPr>
        <w:t>Paris</w:t>
      </w:r>
      <w:proofErr w:type="spellEnd"/>
      <w:r w:rsidRPr="00585CFE">
        <w:rPr>
          <w:rFonts w:ascii="Arial" w:hAnsi="Arial" w:cs="Arial"/>
          <w:b/>
          <w:i/>
        </w:rPr>
        <w:t xml:space="preserve"> </w:t>
      </w:r>
      <w:proofErr w:type="spellStart"/>
      <w:r w:rsidRPr="00585CFE">
        <w:rPr>
          <w:rFonts w:ascii="Arial" w:hAnsi="Arial" w:cs="Arial"/>
          <w:b/>
          <w:i/>
        </w:rPr>
        <w:t>Seine</w:t>
      </w:r>
      <w:proofErr w:type="spellEnd"/>
      <w:r w:rsidRPr="00585CFE">
        <w:rPr>
          <w:rFonts w:ascii="Arial" w:hAnsi="Arial" w:cs="Arial"/>
          <w:b/>
          <w:i/>
        </w:rPr>
        <w:t xml:space="preserve">, Vrije </w:t>
      </w:r>
      <w:proofErr w:type="spellStart"/>
      <w:r w:rsidRPr="00585CFE">
        <w:rPr>
          <w:rFonts w:ascii="Arial" w:hAnsi="Arial" w:cs="Arial"/>
          <w:b/>
          <w:i/>
        </w:rPr>
        <w:t>Universiteit</w:t>
      </w:r>
      <w:proofErr w:type="spellEnd"/>
      <w:r w:rsidRPr="00585CFE">
        <w:rPr>
          <w:rFonts w:ascii="Arial" w:hAnsi="Arial" w:cs="Arial"/>
          <w:b/>
          <w:i/>
        </w:rPr>
        <w:t xml:space="preserve"> </w:t>
      </w:r>
      <w:proofErr w:type="spellStart"/>
      <w:r w:rsidRPr="00585CFE">
        <w:rPr>
          <w:rFonts w:ascii="Arial" w:hAnsi="Arial" w:cs="Arial"/>
          <w:b/>
          <w:i/>
        </w:rPr>
        <w:t>Brussel</w:t>
      </w:r>
      <w:proofErr w:type="spellEnd"/>
      <w:r w:rsidRPr="00585CFE">
        <w:rPr>
          <w:rFonts w:ascii="Arial" w:hAnsi="Arial" w:cs="Arial"/>
          <w:b/>
          <w:i/>
        </w:rPr>
        <w:t xml:space="preserve"> (VUB), Univerza </w:t>
      </w:r>
      <w:proofErr w:type="spellStart"/>
      <w:r w:rsidRPr="00585CFE">
        <w:rPr>
          <w:rFonts w:ascii="Arial" w:hAnsi="Arial" w:cs="Arial"/>
          <w:b/>
          <w:i/>
        </w:rPr>
        <w:t>Pompeu</w:t>
      </w:r>
      <w:proofErr w:type="spellEnd"/>
      <w:r w:rsidRPr="00585CFE">
        <w:rPr>
          <w:rFonts w:ascii="Arial" w:hAnsi="Arial" w:cs="Arial"/>
          <w:b/>
          <w:i/>
        </w:rPr>
        <w:t xml:space="preserve"> </w:t>
      </w:r>
      <w:proofErr w:type="spellStart"/>
      <w:r w:rsidRPr="00585CFE">
        <w:rPr>
          <w:rFonts w:ascii="Arial" w:hAnsi="Arial" w:cs="Arial"/>
          <w:b/>
          <w:i/>
        </w:rPr>
        <w:t>Fabra</w:t>
      </w:r>
      <w:proofErr w:type="spellEnd"/>
      <w:r w:rsidRPr="00585CFE">
        <w:rPr>
          <w:rFonts w:ascii="Arial" w:hAnsi="Arial" w:cs="Arial"/>
          <w:b/>
          <w:i/>
        </w:rPr>
        <w:t xml:space="preserve"> iz Barcelone in Univerza v Göteborgu.    </w:t>
      </w:r>
    </w:p>
    <w:p w:rsidR="002D7394" w:rsidRPr="001519A5" w:rsidRDefault="002D7394" w:rsidP="001519A5">
      <w:pPr>
        <w:jc w:val="both"/>
        <w:rPr>
          <w:rFonts w:ascii="Arial" w:hAnsi="Arial" w:cs="Arial"/>
          <w:sz w:val="20"/>
          <w:szCs w:val="20"/>
        </w:rPr>
      </w:pPr>
      <w:r w:rsidRPr="001519A5">
        <w:rPr>
          <w:rFonts w:ascii="Arial" w:hAnsi="Arial" w:cs="Arial"/>
          <w:sz w:val="20"/>
          <w:szCs w:val="20"/>
        </w:rPr>
        <w:t xml:space="preserve">Mreže evropskih univerz bodo postale </w:t>
      </w:r>
      <w:proofErr w:type="spellStart"/>
      <w:r w:rsidRPr="001519A5">
        <w:rPr>
          <w:rFonts w:ascii="Arial" w:hAnsi="Arial" w:cs="Arial"/>
          <w:sz w:val="20"/>
          <w:szCs w:val="20"/>
        </w:rPr>
        <w:t>meduniverzitetni</w:t>
      </w:r>
      <w:proofErr w:type="spellEnd"/>
      <w:r w:rsidRPr="001519A5">
        <w:rPr>
          <w:rFonts w:ascii="Arial" w:hAnsi="Arial" w:cs="Arial"/>
          <w:sz w:val="20"/>
          <w:szCs w:val="20"/>
        </w:rPr>
        <w:t xml:space="preserve"> kampusi, med katerimi se bodo lahko študenti, doktorski kandidati, osebje in raziskovalci nemoteno premikali. Združile bodo svoje strokovno znanje, platforme in vire ter izvajale skupne </w:t>
      </w:r>
      <w:proofErr w:type="spellStart"/>
      <w:r w:rsidRPr="001519A5">
        <w:rPr>
          <w:rFonts w:ascii="Arial" w:hAnsi="Arial" w:cs="Arial"/>
          <w:sz w:val="20"/>
          <w:szCs w:val="20"/>
        </w:rPr>
        <w:t>kurikule</w:t>
      </w:r>
      <w:proofErr w:type="spellEnd"/>
      <w:r w:rsidRPr="001519A5">
        <w:rPr>
          <w:rFonts w:ascii="Arial" w:hAnsi="Arial" w:cs="Arial"/>
          <w:sz w:val="20"/>
          <w:szCs w:val="20"/>
        </w:rPr>
        <w:t xml:space="preserve"> ali module na različnih področjih. Ti </w:t>
      </w:r>
      <w:proofErr w:type="spellStart"/>
      <w:r w:rsidRPr="001519A5">
        <w:rPr>
          <w:rFonts w:ascii="Arial" w:hAnsi="Arial" w:cs="Arial"/>
          <w:sz w:val="20"/>
          <w:szCs w:val="20"/>
        </w:rPr>
        <w:t>kurikuli</w:t>
      </w:r>
      <w:proofErr w:type="spellEnd"/>
      <w:r w:rsidRPr="001519A5">
        <w:rPr>
          <w:rFonts w:ascii="Arial" w:hAnsi="Arial" w:cs="Arial"/>
          <w:sz w:val="20"/>
          <w:szCs w:val="20"/>
        </w:rPr>
        <w:t xml:space="preserve"> bodo zelo prilagodljivi in bodo študentom omogočali, da prilagodijo svoje izobraževanje ter izberejo, kaj, kje in kdaj bodo študirali. Tako bodo pridobili evropsko diplomo. </w:t>
      </w:r>
    </w:p>
    <w:p w:rsidR="007C43FA" w:rsidRPr="001519A5" w:rsidRDefault="002D7394" w:rsidP="001519A5">
      <w:pPr>
        <w:jc w:val="both"/>
        <w:rPr>
          <w:rFonts w:ascii="Arial" w:hAnsi="Arial" w:cs="Arial"/>
          <w:sz w:val="20"/>
          <w:szCs w:val="20"/>
        </w:rPr>
      </w:pPr>
      <w:r w:rsidRPr="001519A5">
        <w:rPr>
          <w:rFonts w:ascii="Arial" w:hAnsi="Arial" w:cs="Arial"/>
          <w:sz w:val="20"/>
          <w:szCs w:val="20"/>
        </w:rPr>
        <w:t xml:space="preserve">Za vseh 17 mrež »evropskih univerz« je na voljo do 85 milijonov evrov. Posamezna zveza </w:t>
      </w:r>
      <w:r w:rsidR="00512A63" w:rsidRPr="001519A5">
        <w:rPr>
          <w:rFonts w:ascii="Arial" w:hAnsi="Arial" w:cs="Arial"/>
          <w:sz w:val="20"/>
          <w:szCs w:val="20"/>
        </w:rPr>
        <w:t>je na podlagi</w:t>
      </w:r>
      <w:r w:rsidRPr="001519A5">
        <w:rPr>
          <w:rFonts w:ascii="Arial" w:hAnsi="Arial" w:cs="Arial"/>
          <w:sz w:val="20"/>
          <w:szCs w:val="20"/>
        </w:rPr>
        <w:t xml:space="preserve"> </w:t>
      </w:r>
      <w:r w:rsidR="00512A63" w:rsidRPr="001519A5">
        <w:rPr>
          <w:rFonts w:ascii="Arial" w:hAnsi="Arial" w:cs="Arial"/>
          <w:sz w:val="20"/>
          <w:szCs w:val="20"/>
        </w:rPr>
        <w:t xml:space="preserve">razpisa za program »Evropske univerze« v okviru programa </w:t>
      </w:r>
      <w:proofErr w:type="spellStart"/>
      <w:r w:rsidR="00512A63" w:rsidRPr="001519A5">
        <w:rPr>
          <w:rFonts w:ascii="Arial" w:hAnsi="Arial" w:cs="Arial"/>
          <w:sz w:val="20"/>
          <w:szCs w:val="20"/>
        </w:rPr>
        <w:t>Erasmus</w:t>
      </w:r>
      <w:proofErr w:type="spellEnd"/>
      <w:r w:rsidR="00512A63" w:rsidRPr="001519A5">
        <w:rPr>
          <w:rFonts w:ascii="Arial" w:hAnsi="Arial" w:cs="Arial"/>
          <w:sz w:val="20"/>
          <w:szCs w:val="20"/>
        </w:rPr>
        <w:t xml:space="preserve">+  </w:t>
      </w:r>
      <w:r w:rsidRPr="001519A5">
        <w:rPr>
          <w:rFonts w:ascii="Arial" w:hAnsi="Arial" w:cs="Arial"/>
          <w:sz w:val="20"/>
          <w:szCs w:val="20"/>
        </w:rPr>
        <w:t>za začetek implementacije svojih načrtov</w:t>
      </w:r>
      <w:r w:rsidR="00512A63" w:rsidRPr="001519A5">
        <w:rPr>
          <w:rFonts w:ascii="Arial" w:hAnsi="Arial" w:cs="Arial"/>
          <w:sz w:val="20"/>
          <w:szCs w:val="20"/>
        </w:rPr>
        <w:t xml:space="preserve"> v prihodnjih treh letih prejela do 5 milijonov evrov. Objavo drugega razpisa je Evropska komisija napovedala v jeseni. </w:t>
      </w:r>
    </w:p>
    <w:p w:rsidR="00512A63" w:rsidRPr="00585CFE" w:rsidRDefault="00512A63" w:rsidP="001519A5">
      <w:pPr>
        <w:jc w:val="both"/>
        <w:rPr>
          <w:rFonts w:ascii="Arial" w:hAnsi="Arial" w:cs="Arial"/>
          <w:b/>
          <w:sz w:val="20"/>
          <w:szCs w:val="20"/>
        </w:rPr>
      </w:pPr>
      <w:r w:rsidRPr="00585CFE">
        <w:rPr>
          <w:rFonts w:ascii="Arial" w:hAnsi="Arial" w:cs="Arial"/>
          <w:b/>
          <w:sz w:val="20"/>
          <w:szCs w:val="20"/>
        </w:rPr>
        <w:t>Koristne informacije:</w:t>
      </w:r>
    </w:p>
    <w:p w:rsidR="00512A63" w:rsidRPr="00585CFE" w:rsidRDefault="00512A63" w:rsidP="00585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5CFE">
        <w:rPr>
          <w:rFonts w:ascii="Arial" w:hAnsi="Arial" w:cs="Arial"/>
          <w:sz w:val="20"/>
          <w:szCs w:val="20"/>
        </w:rPr>
        <w:t xml:space="preserve">Spletna stran Univerze v Ljubljani z informacijami o zvezi </w:t>
      </w:r>
      <w:proofErr w:type="spellStart"/>
      <w:r w:rsidRPr="00585CFE">
        <w:rPr>
          <w:rFonts w:ascii="Arial" w:hAnsi="Arial" w:cs="Arial"/>
          <w:sz w:val="20"/>
          <w:szCs w:val="20"/>
        </w:rPr>
        <w:t>Utopia</w:t>
      </w:r>
      <w:proofErr w:type="spellEnd"/>
      <w:r w:rsidRPr="00585CFE">
        <w:rPr>
          <w:rFonts w:ascii="Arial" w:hAnsi="Arial" w:cs="Arial"/>
          <w:sz w:val="20"/>
          <w:szCs w:val="20"/>
        </w:rPr>
        <w:t>:</w:t>
      </w:r>
    </w:p>
    <w:p w:rsidR="00512A63" w:rsidRPr="00585CFE" w:rsidRDefault="00512A63" w:rsidP="00585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85CFE">
          <w:rPr>
            <w:rStyle w:val="Hiperpovezava"/>
            <w:rFonts w:ascii="Arial" w:hAnsi="Arial" w:cs="Arial"/>
            <w:sz w:val="20"/>
            <w:szCs w:val="20"/>
          </w:rPr>
          <w:t>https://www.uni-lj.si/aktualno/novice/2019061309122771/</w:t>
        </w:r>
      </w:hyperlink>
    </w:p>
    <w:p w:rsidR="00512A63" w:rsidRPr="00585CFE" w:rsidRDefault="001519A5" w:rsidP="00585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5CFE">
        <w:rPr>
          <w:rFonts w:ascii="Arial" w:hAnsi="Arial" w:cs="Arial"/>
          <w:sz w:val="20"/>
          <w:szCs w:val="20"/>
        </w:rPr>
        <w:t>Spletna stran z informacijami o pobudi »Evropske univerze«:</w:t>
      </w:r>
    </w:p>
    <w:p w:rsidR="001519A5" w:rsidRPr="00585CFE" w:rsidRDefault="001519A5" w:rsidP="00585C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85CFE">
          <w:rPr>
            <w:rStyle w:val="Hiperpovezava"/>
            <w:rFonts w:ascii="Arial" w:hAnsi="Arial" w:cs="Arial"/>
            <w:sz w:val="20"/>
            <w:szCs w:val="20"/>
          </w:rPr>
          <w:t>https://ec.europa.eu/education/education-in-the-eu/european-education-area/european-universities-initiative_en</w:t>
        </w:r>
      </w:hyperlink>
    </w:p>
    <w:p w:rsidR="001519A5" w:rsidRPr="001519A5" w:rsidRDefault="001519A5" w:rsidP="00585C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19A5">
        <w:rPr>
          <w:rFonts w:ascii="Arial" w:hAnsi="Arial" w:cs="Arial"/>
          <w:sz w:val="20"/>
          <w:szCs w:val="20"/>
        </w:rPr>
        <w:t>Pripravila:</w:t>
      </w:r>
    </w:p>
    <w:p w:rsidR="001519A5" w:rsidRPr="001519A5" w:rsidRDefault="001519A5" w:rsidP="00585C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19A5">
        <w:rPr>
          <w:rFonts w:ascii="Arial" w:hAnsi="Arial" w:cs="Arial"/>
          <w:sz w:val="20"/>
          <w:szCs w:val="20"/>
        </w:rPr>
        <w:t>Darja Kocbek</w:t>
      </w:r>
    </w:p>
    <w:sectPr w:rsidR="001519A5" w:rsidRPr="001519A5" w:rsidSect="007C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F7A01"/>
    <w:multiLevelType w:val="hybridMultilevel"/>
    <w:tmpl w:val="8416E2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394"/>
    <w:rsid w:val="000D7F4F"/>
    <w:rsid w:val="001519A5"/>
    <w:rsid w:val="002D7394"/>
    <w:rsid w:val="00512A63"/>
    <w:rsid w:val="00585CFE"/>
    <w:rsid w:val="007C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3F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5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7845568651msonormal">
    <w:name w:val="yiv7845568651msonormal"/>
    <w:basedOn w:val="Navaden"/>
    <w:rsid w:val="002D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D739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12A6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5CF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5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ducation/education-in-the-eu/european-education-area/european-universities-initiativ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lj.si/aktualno/novice/201906130912277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2019-06-26T19:01:00Z</dcterms:created>
  <dcterms:modified xsi:type="dcterms:W3CDTF">2019-06-26T19:33:00Z</dcterms:modified>
</cp:coreProperties>
</file>