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96C" w:rsidRPr="00467345" w:rsidRDefault="00E5796C" w:rsidP="00E5796C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1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796C" w:rsidRPr="00083714" w:rsidRDefault="00E5796C" w:rsidP="00E5796C">
      <w:pPr>
        <w:pStyle w:val="Naslov2"/>
        <w:tabs>
          <w:tab w:val="left" w:pos="3120"/>
        </w:tabs>
        <w:spacing w:before="24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E5796C" w:rsidRPr="00083714" w:rsidRDefault="00E5796C" w:rsidP="00E5796C">
      <w:pPr>
        <w:pBdr>
          <w:bottom w:val="single" w:sz="6" w:space="1" w:color="auto"/>
        </w:pBdr>
        <w:tabs>
          <w:tab w:val="left" w:pos="3120"/>
        </w:tabs>
        <w:spacing w:before="240"/>
        <w:rPr>
          <w:sz w:val="16"/>
          <w:szCs w:val="16"/>
        </w:rPr>
      </w:pPr>
    </w:p>
    <w:p w:rsidR="00E5796C" w:rsidRDefault="00E5796C" w:rsidP="00E5796C">
      <w:pPr>
        <w:tabs>
          <w:tab w:val="left" w:pos="3120"/>
        </w:tabs>
        <w:spacing w:before="240"/>
        <w:rPr>
          <w:b/>
        </w:rPr>
      </w:pPr>
      <w:r w:rsidRPr="00083714">
        <w:rPr>
          <w:b/>
        </w:rPr>
        <w:tab/>
      </w:r>
      <w:r>
        <w:rPr>
          <w:b/>
        </w:rPr>
        <w:t xml:space="preserve">Občasna informacija članom 101 </w:t>
      </w:r>
      <w:r w:rsidRPr="00083714">
        <w:rPr>
          <w:b/>
        </w:rPr>
        <w:t>– 20</w:t>
      </w:r>
      <w:r>
        <w:rPr>
          <w:b/>
        </w:rPr>
        <w:t>22</w:t>
      </w:r>
    </w:p>
    <w:p w:rsidR="00E5796C" w:rsidRPr="0002310E" w:rsidRDefault="00E5796C" w:rsidP="00E5796C">
      <w:pPr>
        <w:tabs>
          <w:tab w:val="left" w:pos="3120"/>
        </w:tabs>
        <w:spacing w:before="240"/>
        <w:jc w:val="center"/>
        <w:rPr>
          <w:b/>
        </w:rPr>
      </w:pPr>
      <w:r>
        <w:rPr>
          <w:b/>
        </w:rPr>
        <w:t xml:space="preserve">13. junij </w:t>
      </w:r>
      <w:r w:rsidRPr="00083714">
        <w:rPr>
          <w:b/>
        </w:rPr>
        <w:t xml:space="preserve"> 20</w:t>
      </w:r>
      <w:r>
        <w:rPr>
          <w:b/>
        </w:rPr>
        <w:t>22</w:t>
      </w:r>
    </w:p>
    <w:p w:rsidR="00523C21" w:rsidRDefault="00E5796C" w:rsidP="00E5796C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 xml:space="preserve">Projekti </w:t>
      </w:r>
      <w:proofErr w:type="spellStart"/>
      <w:r>
        <w:rPr>
          <w:b/>
          <w:color w:val="993300"/>
          <w:sz w:val="32"/>
          <w:szCs w:val="32"/>
        </w:rPr>
        <w:t>Metabuilding</w:t>
      </w:r>
      <w:proofErr w:type="spellEnd"/>
      <w:r>
        <w:rPr>
          <w:b/>
          <w:color w:val="993300"/>
          <w:sz w:val="32"/>
          <w:szCs w:val="32"/>
        </w:rPr>
        <w:t xml:space="preserve"> </w:t>
      </w:r>
      <w:proofErr w:type="spellStart"/>
      <w:r>
        <w:rPr>
          <w:b/>
          <w:color w:val="993300"/>
          <w:sz w:val="32"/>
          <w:szCs w:val="32"/>
        </w:rPr>
        <w:t>Labs</w:t>
      </w:r>
      <w:proofErr w:type="spellEnd"/>
      <w:r>
        <w:rPr>
          <w:b/>
          <w:color w:val="993300"/>
          <w:sz w:val="32"/>
          <w:szCs w:val="32"/>
        </w:rPr>
        <w:t xml:space="preserve">, </w:t>
      </w:r>
      <w:proofErr w:type="spellStart"/>
      <w:r>
        <w:rPr>
          <w:b/>
          <w:color w:val="993300"/>
          <w:sz w:val="32"/>
          <w:szCs w:val="32"/>
        </w:rPr>
        <w:t>ReSHEALience</w:t>
      </w:r>
      <w:proofErr w:type="spellEnd"/>
      <w:r>
        <w:rPr>
          <w:b/>
          <w:color w:val="993300"/>
          <w:sz w:val="32"/>
          <w:szCs w:val="32"/>
        </w:rPr>
        <w:t xml:space="preserve"> in AVANGARD na festivalu evropskega </w:t>
      </w:r>
      <w:proofErr w:type="spellStart"/>
      <w:r>
        <w:rPr>
          <w:b/>
          <w:color w:val="993300"/>
          <w:sz w:val="32"/>
          <w:szCs w:val="32"/>
        </w:rPr>
        <w:t>Bauhausa</w:t>
      </w:r>
      <w:proofErr w:type="spellEnd"/>
    </w:p>
    <w:p w:rsidR="008C674F" w:rsidRPr="00EA0F17" w:rsidRDefault="00000B34" w:rsidP="00EA0F17">
      <w:pPr>
        <w:jc w:val="both"/>
        <w:rPr>
          <w:rFonts w:ascii="Arial" w:hAnsi="Arial" w:cs="Arial"/>
          <w:b/>
          <w:i/>
        </w:rPr>
      </w:pPr>
      <w:proofErr w:type="spellStart"/>
      <w:r w:rsidRPr="00EA0F17">
        <w:rPr>
          <w:rFonts w:ascii="Arial" w:hAnsi="Arial" w:cs="Arial"/>
          <w:b/>
          <w:i/>
        </w:rPr>
        <w:t>Metabuilding</w:t>
      </w:r>
      <w:proofErr w:type="spellEnd"/>
      <w:r w:rsidRPr="00EA0F17">
        <w:rPr>
          <w:rFonts w:ascii="Arial" w:hAnsi="Arial" w:cs="Arial"/>
          <w:b/>
          <w:i/>
        </w:rPr>
        <w:t xml:space="preserve"> </w:t>
      </w:r>
      <w:proofErr w:type="spellStart"/>
      <w:r w:rsidRPr="00EA0F17">
        <w:rPr>
          <w:rFonts w:ascii="Arial" w:hAnsi="Arial" w:cs="Arial"/>
          <w:b/>
          <w:i/>
        </w:rPr>
        <w:t>Labs</w:t>
      </w:r>
      <w:proofErr w:type="spellEnd"/>
      <w:r w:rsidRPr="00EA0F17">
        <w:rPr>
          <w:rFonts w:ascii="Arial" w:hAnsi="Arial" w:cs="Arial"/>
          <w:b/>
          <w:i/>
        </w:rPr>
        <w:t xml:space="preserve">, </w:t>
      </w:r>
      <w:proofErr w:type="spellStart"/>
      <w:r w:rsidRPr="00EA0F17">
        <w:rPr>
          <w:rFonts w:ascii="Arial" w:hAnsi="Arial" w:cs="Arial"/>
          <w:b/>
          <w:i/>
        </w:rPr>
        <w:t>ReSHEALience</w:t>
      </w:r>
      <w:proofErr w:type="spellEnd"/>
      <w:r w:rsidRPr="00EA0F17">
        <w:rPr>
          <w:rFonts w:ascii="Arial" w:hAnsi="Arial" w:cs="Arial"/>
          <w:b/>
          <w:i/>
        </w:rPr>
        <w:t xml:space="preserve"> in AVANGARD so projekti, ki jih je Izvajalska agencija za zdravje in digitalno tehnologijo (</w:t>
      </w:r>
      <w:proofErr w:type="spellStart"/>
      <w:r w:rsidRPr="00EA0F17">
        <w:rPr>
          <w:rFonts w:ascii="Arial" w:hAnsi="Arial" w:cs="Arial"/>
          <w:b/>
          <w:i/>
        </w:rPr>
        <w:t>European</w:t>
      </w:r>
      <w:proofErr w:type="spellEnd"/>
      <w:r w:rsidRPr="00EA0F17">
        <w:rPr>
          <w:rFonts w:ascii="Arial" w:hAnsi="Arial" w:cs="Arial"/>
          <w:b/>
          <w:i/>
        </w:rPr>
        <w:t xml:space="preserve"> </w:t>
      </w:r>
      <w:proofErr w:type="spellStart"/>
      <w:r w:rsidRPr="00EA0F17">
        <w:rPr>
          <w:rFonts w:ascii="Arial" w:hAnsi="Arial" w:cs="Arial"/>
          <w:b/>
          <w:i/>
        </w:rPr>
        <w:t>Health</w:t>
      </w:r>
      <w:proofErr w:type="spellEnd"/>
      <w:r w:rsidRPr="00EA0F17">
        <w:rPr>
          <w:rFonts w:ascii="Arial" w:hAnsi="Arial" w:cs="Arial"/>
          <w:b/>
          <w:i/>
        </w:rPr>
        <w:t xml:space="preserve"> </w:t>
      </w:r>
      <w:proofErr w:type="spellStart"/>
      <w:r w:rsidRPr="00EA0F17">
        <w:rPr>
          <w:rFonts w:ascii="Arial" w:hAnsi="Arial" w:cs="Arial"/>
          <w:b/>
          <w:i/>
        </w:rPr>
        <w:t>and</w:t>
      </w:r>
      <w:proofErr w:type="spellEnd"/>
      <w:r w:rsidRPr="00EA0F17">
        <w:rPr>
          <w:rFonts w:ascii="Arial" w:hAnsi="Arial" w:cs="Arial"/>
          <w:b/>
          <w:i/>
        </w:rPr>
        <w:t xml:space="preserve"> </w:t>
      </w:r>
      <w:proofErr w:type="spellStart"/>
      <w:r w:rsidRPr="00EA0F17">
        <w:rPr>
          <w:rFonts w:ascii="Arial" w:hAnsi="Arial" w:cs="Arial"/>
          <w:b/>
          <w:i/>
        </w:rPr>
        <w:t>Digital</w:t>
      </w:r>
      <w:proofErr w:type="spellEnd"/>
      <w:r w:rsidRPr="00EA0F17">
        <w:rPr>
          <w:rFonts w:ascii="Arial" w:hAnsi="Arial" w:cs="Arial"/>
          <w:b/>
          <w:i/>
        </w:rPr>
        <w:t xml:space="preserve"> </w:t>
      </w:r>
      <w:proofErr w:type="spellStart"/>
      <w:r w:rsidRPr="00EA0F17">
        <w:rPr>
          <w:rFonts w:ascii="Arial" w:hAnsi="Arial" w:cs="Arial"/>
          <w:b/>
          <w:i/>
        </w:rPr>
        <w:t>Executive</w:t>
      </w:r>
      <w:proofErr w:type="spellEnd"/>
      <w:r w:rsidRPr="00EA0F17">
        <w:rPr>
          <w:rFonts w:ascii="Arial" w:hAnsi="Arial" w:cs="Arial"/>
          <w:b/>
          <w:i/>
        </w:rPr>
        <w:t xml:space="preserve"> </w:t>
      </w:r>
      <w:proofErr w:type="spellStart"/>
      <w:r w:rsidRPr="00EA0F17">
        <w:rPr>
          <w:rFonts w:ascii="Arial" w:hAnsi="Arial" w:cs="Arial"/>
          <w:b/>
          <w:i/>
        </w:rPr>
        <w:t>Agency</w:t>
      </w:r>
      <w:proofErr w:type="spellEnd"/>
      <w:r w:rsidRPr="00EA0F17">
        <w:rPr>
          <w:rFonts w:ascii="Arial" w:hAnsi="Arial" w:cs="Arial"/>
          <w:b/>
          <w:i/>
        </w:rPr>
        <w:t xml:space="preserve"> (</w:t>
      </w:r>
      <w:proofErr w:type="spellStart"/>
      <w:r w:rsidRPr="00EA0F17">
        <w:rPr>
          <w:rFonts w:ascii="Arial" w:hAnsi="Arial" w:cs="Arial"/>
          <w:b/>
          <w:i/>
        </w:rPr>
        <w:t>HaDEA</w:t>
      </w:r>
      <w:proofErr w:type="spellEnd"/>
      <w:r w:rsidRPr="00EA0F17">
        <w:rPr>
          <w:rFonts w:ascii="Arial" w:hAnsi="Arial" w:cs="Arial"/>
          <w:b/>
          <w:i/>
        </w:rPr>
        <w:t xml:space="preserve">) predstavila na festivalu evropskega </w:t>
      </w:r>
      <w:proofErr w:type="spellStart"/>
      <w:r w:rsidRPr="00EA0F17">
        <w:rPr>
          <w:rFonts w:ascii="Arial" w:hAnsi="Arial" w:cs="Arial"/>
          <w:b/>
          <w:i/>
        </w:rPr>
        <w:t>Bauhausa</w:t>
      </w:r>
      <w:proofErr w:type="spellEnd"/>
      <w:r w:rsidRPr="00EA0F17">
        <w:rPr>
          <w:rFonts w:ascii="Arial" w:hAnsi="Arial" w:cs="Arial"/>
          <w:b/>
          <w:i/>
        </w:rPr>
        <w:t xml:space="preserve">. Cilj projekta </w:t>
      </w:r>
      <w:proofErr w:type="spellStart"/>
      <w:r w:rsidRPr="00EA0F17">
        <w:rPr>
          <w:rFonts w:ascii="Arial" w:hAnsi="Arial" w:cs="Arial"/>
          <w:b/>
          <w:i/>
        </w:rPr>
        <w:t>Metabuilding</w:t>
      </w:r>
      <w:proofErr w:type="spellEnd"/>
      <w:r w:rsidRPr="00EA0F17">
        <w:rPr>
          <w:rFonts w:ascii="Arial" w:hAnsi="Arial" w:cs="Arial"/>
          <w:b/>
          <w:i/>
        </w:rPr>
        <w:t xml:space="preserve"> </w:t>
      </w:r>
      <w:proofErr w:type="spellStart"/>
      <w:r w:rsidRPr="00EA0F17">
        <w:rPr>
          <w:rFonts w:ascii="Arial" w:hAnsi="Arial" w:cs="Arial"/>
          <w:b/>
          <w:i/>
        </w:rPr>
        <w:t>Labs</w:t>
      </w:r>
      <w:proofErr w:type="spellEnd"/>
      <w:r w:rsidRPr="00EA0F17">
        <w:rPr>
          <w:rFonts w:ascii="Arial" w:hAnsi="Arial" w:cs="Arial"/>
          <w:b/>
          <w:i/>
        </w:rPr>
        <w:t xml:space="preserve"> je omogočiti malim in srednje velikim podjetjem, da ustvarijo bolj inovativne in na naravi temelječe rešitve za ustvarjanje trajnostnih</w:t>
      </w:r>
      <w:r w:rsidR="00D3383E" w:rsidRPr="00EA0F17">
        <w:rPr>
          <w:rFonts w:ascii="Arial" w:hAnsi="Arial" w:cs="Arial"/>
          <w:b/>
          <w:i/>
        </w:rPr>
        <w:t xml:space="preserve"> stavb</w:t>
      </w:r>
      <w:r w:rsidRPr="00EA0F17">
        <w:rPr>
          <w:rFonts w:ascii="Arial" w:hAnsi="Arial" w:cs="Arial"/>
          <w:b/>
          <w:i/>
        </w:rPr>
        <w:t xml:space="preserve">. </w:t>
      </w:r>
      <w:r w:rsidR="00D3383E" w:rsidRPr="00EA0F17">
        <w:rPr>
          <w:rFonts w:ascii="Arial" w:hAnsi="Arial" w:cs="Arial"/>
          <w:b/>
          <w:i/>
        </w:rPr>
        <w:t xml:space="preserve">Partnerji v projektu </w:t>
      </w:r>
      <w:proofErr w:type="spellStart"/>
      <w:r w:rsidR="00D3383E" w:rsidRPr="00EA0F17">
        <w:rPr>
          <w:rFonts w:ascii="Arial" w:hAnsi="Arial" w:cs="Arial"/>
          <w:b/>
          <w:i/>
        </w:rPr>
        <w:t>ReSHEALience</w:t>
      </w:r>
      <w:proofErr w:type="spellEnd"/>
      <w:r w:rsidR="00D3383E" w:rsidRPr="00EA0F17">
        <w:rPr>
          <w:rFonts w:ascii="Arial" w:hAnsi="Arial" w:cs="Arial"/>
          <w:b/>
          <w:i/>
        </w:rPr>
        <w:t xml:space="preserve"> so razvili beton naslednje generacije.</w:t>
      </w:r>
      <w:r w:rsidR="00310C0D" w:rsidRPr="00EA0F17">
        <w:rPr>
          <w:rFonts w:ascii="Arial" w:hAnsi="Arial" w:cs="Arial"/>
          <w:b/>
          <w:i/>
        </w:rPr>
        <w:t xml:space="preserve"> Partnerji v projektu</w:t>
      </w:r>
      <w:r w:rsidR="00D3383E" w:rsidRPr="00EA0F17">
        <w:rPr>
          <w:rFonts w:ascii="Arial" w:hAnsi="Arial" w:cs="Arial"/>
          <w:b/>
          <w:i/>
        </w:rPr>
        <w:t xml:space="preserve"> </w:t>
      </w:r>
      <w:r w:rsidR="00310C0D" w:rsidRPr="00EA0F17">
        <w:rPr>
          <w:rFonts w:ascii="Arial" w:hAnsi="Arial" w:cs="Arial"/>
          <w:b/>
          <w:i/>
        </w:rPr>
        <w:t>AVANGARD razvijajo nove koncepte za proizvodnjo inovativnih baterijskih sklopov in mestnih električnih vozil.</w:t>
      </w:r>
    </w:p>
    <w:p w:rsidR="00310C0D" w:rsidRPr="00EA0F17" w:rsidRDefault="00310C0D" w:rsidP="00EA0F17">
      <w:pPr>
        <w:jc w:val="both"/>
        <w:rPr>
          <w:rFonts w:ascii="Arial" w:hAnsi="Arial" w:cs="Arial"/>
          <w:b/>
          <w:sz w:val="20"/>
          <w:szCs w:val="20"/>
        </w:rPr>
      </w:pPr>
      <w:r w:rsidRPr="00EA0F17">
        <w:rPr>
          <w:rFonts w:ascii="Arial" w:hAnsi="Arial" w:cs="Arial"/>
          <w:b/>
          <w:sz w:val="20"/>
          <w:szCs w:val="20"/>
        </w:rPr>
        <w:t xml:space="preserve">Projekt </w:t>
      </w:r>
      <w:proofErr w:type="spellStart"/>
      <w:r w:rsidRPr="00EA0F17">
        <w:rPr>
          <w:rFonts w:ascii="Arial" w:hAnsi="Arial" w:cs="Arial"/>
          <w:b/>
          <w:sz w:val="20"/>
          <w:szCs w:val="20"/>
        </w:rPr>
        <w:t>Metabuilding</w:t>
      </w:r>
      <w:proofErr w:type="spellEnd"/>
      <w:r w:rsidRPr="00EA0F17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EA0F17">
        <w:rPr>
          <w:rFonts w:ascii="Arial" w:hAnsi="Arial" w:cs="Arial"/>
          <w:b/>
          <w:sz w:val="20"/>
          <w:szCs w:val="20"/>
        </w:rPr>
        <w:t>Labs</w:t>
      </w:r>
      <w:proofErr w:type="spellEnd"/>
    </w:p>
    <w:p w:rsidR="00310C0D" w:rsidRPr="00EA0F17" w:rsidRDefault="00310C0D" w:rsidP="00EA0F17">
      <w:pPr>
        <w:jc w:val="both"/>
        <w:rPr>
          <w:rFonts w:ascii="Arial" w:hAnsi="Arial" w:cs="Arial"/>
          <w:sz w:val="20"/>
          <w:szCs w:val="20"/>
        </w:rPr>
      </w:pPr>
      <w:r w:rsidRPr="00EA0F17">
        <w:rPr>
          <w:rFonts w:ascii="Arial" w:hAnsi="Arial" w:cs="Arial"/>
          <w:sz w:val="20"/>
          <w:szCs w:val="20"/>
        </w:rPr>
        <w:t>Projekt malim in srednjim podjetjem zagotavlja dostop do mreže več kot 100 testnih zmogljivosti v raziskovalnih tehnoloških organizacijah in stanovanjskih pilotnih stavbah v 13 državah. Hrbtenica projekta je prva odprta digitalna inovacijska platforma z odprtim dostopom. Vključuje deležnike s področja gradbeništva, ustvarjanja krožnega gospodarstva, recikliranja, rešitev, ki temeljijo na naravi, in proizvodnje.</w:t>
      </w:r>
    </w:p>
    <w:p w:rsidR="00310C0D" w:rsidRPr="00EA0F17" w:rsidRDefault="00310C0D" w:rsidP="00EA0F17">
      <w:pPr>
        <w:jc w:val="both"/>
        <w:rPr>
          <w:rFonts w:ascii="Arial" w:hAnsi="Arial" w:cs="Arial"/>
          <w:b/>
          <w:sz w:val="20"/>
          <w:szCs w:val="20"/>
        </w:rPr>
      </w:pPr>
      <w:r w:rsidRPr="00EA0F17">
        <w:rPr>
          <w:rFonts w:ascii="Arial" w:hAnsi="Arial" w:cs="Arial"/>
          <w:b/>
          <w:sz w:val="20"/>
          <w:szCs w:val="20"/>
        </w:rPr>
        <w:t xml:space="preserve">Projekt </w:t>
      </w:r>
      <w:proofErr w:type="spellStart"/>
      <w:r w:rsidRPr="00EA0F17">
        <w:rPr>
          <w:rFonts w:ascii="Arial" w:hAnsi="Arial" w:cs="Arial"/>
          <w:b/>
          <w:sz w:val="20"/>
          <w:szCs w:val="20"/>
        </w:rPr>
        <w:t>ReSHEALience</w:t>
      </w:r>
      <w:proofErr w:type="spellEnd"/>
    </w:p>
    <w:p w:rsidR="00310C0D" w:rsidRPr="00EA0F17" w:rsidRDefault="00310C0D" w:rsidP="00EA0F17">
      <w:pPr>
        <w:jc w:val="both"/>
        <w:rPr>
          <w:rFonts w:ascii="Arial" w:hAnsi="Arial" w:cs="Arial"/>
          <w:sz w:val="20"/>
          <w:szCs w:val="20"/>
        </w:rPr>
      </w:pPr>
      <w:r w:rsidRPr="00EA0F17">
        <w:rPr>
          <w:rFonts w:ascii="Arial" w:hAnsi="Arial" w:cs="Arial"/>
          <w:sz w:val="20"/>
          <w:szCs w:val="20"/>
        </w:rPr>
        <w:t xml:space="preserve">Beton, ki so ga razvili v okviru projekta </w:t>
      </w:r>
      <w:proofErr w:type="spellStart"/>
      <w:r w:rsidRPr="00EA0F17">
        <w:rPr>
          <w:rFonts w:ascii="Arial" w:hAnsi="Arial" w:cs="Arial"/>
          <w:sz w:val="20"/>
          <w:szCs w:val="20"/>
        </w:rPr>
        <w:t>ReSHEALience</w:t>
      </w:r>
      <w:proofErr w:type="spellEnd"/>
      <w:r w:rsidRPr="00EA0F17">
        <w:rPr>
          <w:rFonts w:ascii="Arial" w:hAnsi="Arial" w:cs="Arial"/>
          <w:sz w:val="20"/>
          <w:szCs w:val="20"/>
        </w:rPr>
        <w:t xml:space="preserve">, so poimenovali </w:t>
      </w:r>
      <w:proofErr w:type="spellStart"/>
      <w:r w:rsidRPr="00EA0F17">
        <w:rPr>
          <w:rFonts w:ascii="Arial" w:hAnsi="Arial" w:cs="Arial"/>
          <w:sz w:val="20"/>
          <w:szCs w:val="20"/>
        </w:rPr>
        <w:t>Ultrahigh</w:t>
      </w:r>
      <w:proofErr w:type="spellEnd"/>
      <w:r w:rsidRPr="00EA0F1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A0F17">
        <w:rPr>
          <w:rFonts w:ascii="Arial" w:hAnsi="Arial" w:cs="Arial"/>
          <w:sz w:val="20"/>
          <w:szCs w:val="20"/>
        </w:rPr>
        <w:t>Durability</w:t>
      </w:r>
      <w:proofErr w:type="spellEnd"/>
      <w:r w:rsidRPr="00EA0F1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A0F17">
        <w:rPr>
          <w:rFonts w:ascii="Arial" w:hAnsi="Arial" w:cs="Arial"/>
          <w:sz w:val="20"/>
          <w:szCs w:val="20"/>
        </w:rPr>
        <w:t>Concrete</w:t>
      </w:r>
      <w:proofErr w:type="spellEnd"/>
      <w:r w:rsidRPr="00EA0F17">
        <w:rPr>
          <w:rFonts w:ascii="Arial" w:hAnsi="Arial" w:cs="Arial"/>
          <w:sz w:val="20"/>
          <w:szCs w:val="20"/>
        </w:rPr>
        <w:t xml:space="preserve"> (UHDC). Ena od njegovih glavnih značilnosti je, da vzdrži ekstremne sile in agresivne okoljske pogoje. Hkrati je enostaven za vzdrževanje in zaradi nizkih izpustov okolju prijazen, s čimer prispeva k doseganju ničelne neto vrednosti v gradbeništvu. </w:t>
      </w:r>
    </w:p>
    <w:p w:rsidR="00310C0D" w:rsidRPr="00EA0F17" w:rsidRDefault="00310C0D" w:rsidP="00EA0F17">
      <w:pPr>
        <w:jc w:val="both"/>
        <w:rPr>
          <w:rFonts w:ascii="Arial" w:hAnsi="Arial" w:cs="Arial"/>
          <w:b/>
          <w:sz w:val="20"/>
          <w:szCs w:val="20"/>
        </w:rPr>
      </w:pPr>
      <w:r w:rsidRPr="00EA0F17">
        <w:rPr>
          <w:rFonts w:ascii="Arial" w:hAnsi="Arial" w:cs="Arial"/>
          <w:b/>
          <w:sz w:val="20"/>
          <w:szCs w:val="20"/>
        </w:rPr>
        <w:t>Projekt AVANGARD</w:t>
      </w:r>
    </w:p>
    <w:p w:rsidR="00310C0D" w:rsidRPr="00EA0F17" w:rsidRDefault="008D4ACE" w:rsidP="00EA0F17">
      <w:pPr>
        <w:jc w:val="both"/>
        <w:rPr>
          <w:rFonts w:ascii="Arial" w:hAnsi="Arial" w:cs="Arial"/>
          <w:sz w:val="20"/>
          <w:szCs w:val="20"/>
        </w:rPr>
      </w:pPr>
      <w:r w:rsidRPr="00EA0F17">
        <w:rPr>
          <w:rFonts w:ascii="Arial" w:hAnsi="Arial" w:cs="Arial"/>
          <w:sz w:val="20"/>
          <w:szCs w:val="20"/>
        </w:rPr>
        <w:t>Cilj projekta je pripraviti</w:t>
      </w:r>
      <w:r w:rsidR="00310C0D" w:rsidRPr="00EA0F17">
        <w:rPr>
          <w:rFonts w:ascii="Arial" w:hAnsi="Arial" w:cs="Arial"/>
          <w:sz w:val="20"/>
          <w:szCs w:val="20"/>
        </w:rPr>
        <w:t xml:space="preserve"> okolje za nove oblike sodelovalne proizvodnje med različnimi regijami EU.</w:t>
      </w:r>
      <w:r w:rsidRPr="00EA0F17">
        <w:rPr>
          <w:rFonts w:ascii="Arial" w:hAnsi="Arial" w:cs="Arial"/>
          <w:sz w:val="20"/>
          <w:szCs w:val="20"/>
        </w:rPr>
        <w:t xml:space="preserve"> S tem namenom partnerji v projektu upravljajo hibridno javno-zasebno platformo </w:t>
      </w:r>
      <w:proofErr w:type="spellStart"/>
      <w:r w:rsidRPr="00EA0F17">
        <w:rPr>
          <w:rFonts w:ascii="Arial" w:hAnsi="Arial" w:cs="Arial"/>
          <w:sz w:val="20"/>
          <w:szCs w:val="20"/>
        </w:rPr>
        <w:t>Blockchain</w:t>
      </w:r>
      <w:proofErr w:type="spellEnd"/>
      <w:r w:rsidRPr="00EA0F17">
        <w:rPr>
          <w:rFonts w:ascii="Arial" w:hAnsi="Arial" w:cs="Arial"/>
          <w:sz w:val="20"/>
          <w:szCs w:val="20"/>
        </w:rPr>
        <w:t>.</w:t>
      </w:r>
    </w:p>
    <w:p w:rsidR="008D4ACE" w:rsidRPr="00EA0F17" w:rsidRDefault="008D4ACE" w:rsidP="00EA0F17">
      <w:pPr>
        <w:jc w:val="both"/>
        <w:rPr>
          <w:rFonts w:ascii="Arial" w:hAnsi="Arial" w:cs="Arial"/>
          <w:b/>
          <w:sz w:val="20"/>
          <w:szCs w:val="20"/>
        </w:rPr>
      </w:pPr>
      <w:r w:rsidRPr="00EA0F17">
        <w:rPr>
          <w:rFonts w:ascii="Arial" w:hAnsi="Arial" w:cs="Arial"/>
          <w:b/>
          <w:sz w:val="20"/>
          <w:szCs w:val="20"/>
        </w:rPr>
        <w:t>Koristne informacije:</w:t>
      </w:r>
    </w:p>
    <w:p w:rsidR="008D4ACE" w:rsidRPr="00EA0F17" w:rsidRDefault="008D4ACE" w:rsidP="00EA0F17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EA0F17">
        <w:rPr>
          <w:rFonts w:ascii="Arial" w:hAnsi="Arial" w:cs="Arial"/>
          <w:sz w:val="20"/>
          <w:szCs w:val="20"/>
        </w:rPr>
        <w:t xml:space="preserve">Projekt </w:t>
      </w:r>
      <w:proofErr w:type="spellStart"/>
      <w:r w:rsidRPr="00EA0F17">
        <w:rPr>
          <w:rFonts w:ascii="Arial" w:hAnsi="Arial" w:cs="Arial"/>
          <w:sz w:val="20"/>
          <w:szCs w:val="20"/>
        </w:rPr>
        <w:t>Metabuilding</w:t>
      </w:r>
      <w:proofErr w:type="spellEnd"/>
      <w:r w:rsidRPr="00EA0F1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A0F17">
        <w:rPr>
          <w:rFonts w:ascii="Arial" w:hAnsi="Arial" w:cs="Arial"/>
          <w:sz w:val="20"/>
          <w:szCs w:val="20"/>
        </w:rPr>
        <w:t>Labs</w:t>
      </w:r>
      <w:proofErr w:type="spellEnd"/>
      <w:r w:rsidRPr="00EA0F17">
        <w:rPr>
          <w:rFonts w:ascii="Arial" w:hAnsi="Arial" w:cs="Arial"/>
          <w:sz w:val="20"/>
          <w:szCs w:val="20"/>
        </w:rPr>
        <w:t>:</w:t>
      </w:r>
    </w:p>
    <w:p w:rsidR="008D4ACE" w:rsidRPr="00EA0F17" w:rsidRDefault="008D4ACE" w:rsidP="00EA0F17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EA0F17">
          <w:rPr>
            <w:rStyle w:val="Hiperpovezava"/>
            <w:rFonts w:ascii="Arial" w:hAnsi="Arial" w:cs="Arial"/>
            <w:sz w:val="20"/>
            <w:szCs w:val="20"/>
          </w:rPr>
          <w:t>https://metabuilding-labs.eu/</w:t>
        </w:r>
      </w:hyperlink>
    </w:p>
    <w:p w:rsidR="008D4ACE" w:rsidRPr="00EA0F17" w:rsidRDefault="008D4ACE" w:rsidP="00EA0F17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EA0F17">
        <w:rPr>
          <w:rFonts w:ascii="Arial" w:hAnsi="Arial" w:cs="Arial"/>
          <w:sz w:val="20"/>
          <w:szCs w:val="20"/>
        </w:rPr>
        <w:lastRenderedPageBreak/>
        <w:t xml:space="preserve">Projekt </w:t>
      </w:r>
      <w:proofErr w:type="spellStart"/>
      <w:r w:rsidRPr="00EA0F17">
        <w:rPr>
          <w:rFonts w:ascii="Arial" w:hAnsi="Arial" w:cs="Arial"/>
          <w:sz w:val="20"/>
          <w:szCs w:val="20"/>
        </w:rPr>
        <w:t>ReSHEALience</w:t>
      </w:r>
      <w:proofErr w:type="spellEnd"/>
      <w:r w:rsidRPr="00EA0F17">
        <w:rPr>
          <w:rFonts w:ascii="Arial" w:hAnsi="Arial" w:cs="Arial"/>
          <w:sz w:val="20"/>
          <w:szCs w:val="20"/>
        </w:rPr>
        <w:t>:</w:t>
      </w:r>
    </w:p>
    <w:p w:rsidR="008D4ACE" w:rsidRPr="00EA0F17" w:rsidRDefault="008D4ACE" w:rsidP="00EA0F17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7" w:history="1">
        <w:r w:rsidRPr="00EA0F17">
          <w:rPr>
            <w:rStyle w:val="Hiperpovezava"/>
            <w:rFonts w:ascii="Arial" w:hAnsi="Arial" w:cs="Arial"/>
            <w:sz w:val="20"/>
            <w:szCs w:val="20"/>
          </w:rPr>
          <w:t>https://uhdc.eu/</w:t>
        </w:r>
      </w:hyperlink>
    </w:p>
    <w:p w:rsidR="008D4ACE" w:rsidRPr="00EA0F17" w:rsidRDefault="008D4ACE" w:rsidP="00EA0F17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EA0F17">
        <w:rPr>
          <w:rFonts w:ascii="Arial" w:hAnsi="Arial" w:cs="Arial"/>
          <w:sz w:val="20"/>
          <w:szCs w:val="20"/>
        </w:rPr>
        <w:t>Projekt  AVANGARD:</w:t>
      </w:r>
    </w:p>
    <w:p w:rsidR="008D4ACE" w:rsidRPr="00EA0F17" w:rsidRDefault="008D4ACE" w:rsidP="00EA0F17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8" w:history="1">
        <w:r w:rsidRPr="00EA0F17">
          <w:rPr>
            <w:rStyle w:val="Hiperpovezava"/>
            <w:rFonts w:ascii="Arial" w:hAnsi="Arial" w:cs="Arial"/>
            <w:sz w:val="20"/>
            <w:szCs w:val="20"/>
          </w:rPr>
          <w:t>http://www.avangard-project.eu/</w:t>
        </w:r>
      </w:hyperlink>
    </w:p>
    <w:p w:rsidR="008D4ACE" w:rsidRPr="00EA0F17" w:rsidRDefault="008D4ACE" w:rsidP="00EA0F17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EA0F17">
        <w:rPr>
          <w:rFonts w:ascii="Arial" w:hAnsi="Arial" w:cs="Arial"/>
          <w:sz w:val="20"/>
          <w:szCs w:val="20"/>
        </w:rPr>
        <w:t>Festival Bauhaus:</w:t>
      </w:r>
    </w:p>
    <w:p w:rsidR="008D4ACE" w:rsidRPr="00EA0F17" w:rsidRDefault="008D4ACE" w:rsidP="00EA0F17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9" w:history="1">
        <w:r w:rsidRPr="00EA0F17">
          <w:rPr>
            <w:rStyle w:val="Hiperpovezava"/>
            <w:rFonts w:ascii="Arial" w:hAnsi="Arial" w:cs="Arial"/>
            <w:sz w:val="20"/>
            <w:szCs w:val="20"/>
          </w:rPr>
          <w:t>https://new-european-bauhaus-festival.eu/home</w:t>
        </w:r>
      </w:hyperlink>
    </w:p>
    <w:p w:rsidR="008D4ACE" w:rsidRPr="00EA0F17" w:rsidRDefault="008D4ACE" w:rsidP="00EA0F17">
      <w:pPr>
        <w:spacing w:after="0"/>
        <w:jc w:val="both"/>
        <w:rPr>
          <w:rFonts w:ascii="Arial" w:hAnsi="Arial" w:cs="Arial"/>
          <w:sz w:val="20"/>
          <w:szCs w:val="20"/>
        </w:rPr>
      </w:pPr>
      <w:r w:rsidRPr="00EA0F17">
        <w:rPr>
          <w:rFonts w:ascii="Arial" w:hAnsi="Arial" w:cs="Arial"/>
          <w:sz w:val="20"/>
          <w:szCs w:val="20"/>
        </w:rPr>
        <w:t>Pripravila:</w:t>
      </w:r>
    </w:p>
    <w:p w:rsidR="008D4ACE" w:rsidRPr="00EA0F17" w:rsidRDefault="008D4ACE" w:rsidP="00EA0F17">
      <w:pPr>
        <w:spacing w:after="0"/>
        <w:jc w:val="both"/>
        <w:rPr>
          <w:rFonts w:ascii="Arial" w:hAnsi="Arial" w:cs="Arial"/>
          <w:sz w:val="20"/>
          <w:szCs w:val="20"/>
        </w:rPr>
      </w:pPr>
      <w:r w:rsidRPr="00EA0F17">
        <w:rPr>
          <w:rFonts w:ascii="Arial" w:hAnsi="Arial" w:cs="Arial"/>
          <w:sz w:val="20"/>
          <w:szCs w:val="20"/>
        </w:rPr>
        <w:t>Darja Kocbek</w:t>
      </w:r>
    </w:p>
    <w:p w:rsidR="008D4ACE" w:rsidRDefault="008D4ACE" w:rsidP="00EA0F17">
      <w:pPr>
        <w:spacing w:after="0"/>
      </w:pPr>
    </w:p>
    <w:p w:rsidR="008D4ACE" w:rsidRDefault="008D4ACE"/>
    <w:sectPr w:rsidR="008D4ACE" w:rsidSect="008C67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2F16C9"/>
    <w:multiLevelType w:val="hybridMultilevel"/>
    <w:tmpl w:val="A52400F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000B34"/>
    <w:rsid w:val="00000B34"/>
    <w:rsid w:val="00310C0D"/>
    <w:rsid w:val="00523C21"/>
    <w:rsid w:val="008C674F"/>
    <w:rsid w:val="008D4ACE"/>
    <w:rsid w:val="00D3383E"/>
    <w:rsid w:val="00E5796C"/>
    <w:rsid w:val="00EA0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C674F"/>
  </w:style>
  <w:style w:type="paragraph" w:styleId="Naslov2">
    <w:name w:val="heading 2"/>
    <w:basedOn w:val="Navaden"/>
    <w:link w:val="Naslov2Znak"/>
    <w:uiPriority w:val="9"/>
    <w:qFormat/>
    <w:rsid w:val="00E579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000B34"/>
    <w:rPr>
      <w:color w:val="0000FF"/>
      <w:u w:val="single"/>
    </w:rPr>
  </w:style>
  <w:style w:type="character" w:styleId="Poudarek">
    <w:name w:val="Emphasis"/>
    <w:basedOn w:val="Privzetapisavaodstavka"/>
    <w:uiPriority w:val="20"/>
    <w:qFormat/>
    <w:rsid w:val="00000B34"/>
    <w:rPr>
      <w:i/>
      <w:iCs/>
    </w:rPr>
  </w:style>
  <w:style w:type="paragraph" w:styleId="Odstavekseznama">
    <w:name w:val="List Paragraph"/>
    <w:basedOn w:val="Navaden"/>
    <w:uiPriority w:val="34"/>
    <w:qFormat/>
    <w:rsid w:val="00EA0F17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E5796C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57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579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vangard-project.e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hdc.e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tabuilding-labs.eu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new-european-bauhaus-festival.eu/hom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2022-06-09T09:26:00Z</dcterms:created>
  <dcterms:modified xsi:type="dcterms:W3CDTF">2022-06-09T10:12:00Z</dcterms:modified>
</cp:coreProperties>
</file>