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1E" w:rsidRDefault="008C4F1E" w:rsidP="008C4F1E">
      <w:pPr>
        <w:rPr>
          <w:rFonts w:ascii="Arial" w:hAnsi="Arial" w:cs="Arial"/>
          <w:b/>
          <w:i/>
        </w:rPr>
      </w:pPr>
    </w:p>
    <w:p w:rsidR="0058477C" w:rsidRDefault="0058477C" w:rsidP="0058477C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77C" w:rsidRDefault="0058477C" w:rsidP="0058477C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58477C" w:rsidRDefault="0058477C" w:rsidP="0058477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8477C" w:rsidRPr="00823B2D" w:rsidRDefault="0058477C" w:rsidP="0058477C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08</w:t>
      </w:r>
      <w:r w:rsidRPr="00823B2D">
        <w:rPr>
          <w:rFonts w:cs="Arial"/>
          <w:b/>
        </w:rPr>
        <w:t xml:space="preserve"> – 2017</w:t>
      </w:r>
    </w:p>
    <w:p w:rsidR="0058477C" w:rsidRPr="0058477C" w:rsidRDefault="0058477C" w:rsidP="0058477C">
      <w:pPr>
        <w:tabs>
          <w:tab w:val="left" w:pos="3120"/>
        </w:tabs>
        <w:jc w:val="center"/>
        <w:rPr>
          <w:rFonts w:cs="Arial"/>
          <w:b/>
        </w:rPr>
      </w:pPr>
      <w:r w:rsidRPr="00823B2D">
        <w:rPr>
          <w:rFonts w:cs="Arial"/>
          <w:b/>
        </w:rPr>
        <w:t>11. januar 2017</w:t>
      </w:r>
    </w:p>
    <w:p w:rsidR="008C4F1E" w:rsidRDefault="0058477C" w:rsidP="0058477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Z igro Energetska mačka do učinkovitejše rabe energije</w:t>
      </w:r>
    </w:p>
    <w:p w:rsidR="00B459D4" w:rsidRPr="008C4F1E" w:rsidRDefault="00CD108F" w:rsidP="008C4F1E">
      <w:pPr>
        <w:rPr>
          <w:rFonts w:ascii="Arial" w:hAnsi="Arial" w:cs="Arial"/>
          <w:b/>
          <w:i/>
        </w:rPr>
      </w:pPr>
      <w:r w:rsidRPr="008C4F1E">
        <w:rPr>
          <w:rFonts w:ascii="Arial" w:hAnsi="Arial" w:cs="Arial"/>
          <w:b/>
          <w:i/>
        </w:rPr>
        <w:t xml:space="preserve">Partnerji v evropskem projektu </w:t>
      </w:r>
      <w:proofErr w:type="spellStart"/>
      <w:r w:rsidRPr="008C4F1E">
        <w:rPr>
          <w:rFonts w:ascii="Arial" w:hAnsi="Arial" w:cs="Arial"/>
          <w:b/>
          <w:i/>
        </w:rPr>
        <w:t>EnerGaware</w:t>
      </w:r>
      <w:proofErr w:type="spellEnd"/>
      <w:r w:rsidRPr="008C4F1E">
        <w:rPr>
          <w:rFonts w:ascii="Arial" w:hAnsi="Arial" w:cs="Arial"/>
          <w:b/>
          <w:i/>
        </w:rPr>
        <w:t xml:space="preserve"> so razvili igro za promoviranje zmanjšanje rabe energije in izpustov toplogrednih plinov v socialnih stanovanjih tako, da pomaga bolje razumeti, kako je mogoče doseči večjo energetsko učinkovitost. Igra se imenuje Energetska mačka: hiša prihodnosti (</w:t>
      </w:r>
      <w:proofErr w:type="spellStart"/>
      <w:r w:rsidRPr="008C4F1E">
        <w:rPr>
          <w:rFonts w:ascii="Arial" w:hAnsi="Arial" w:cs="Arial"/>
          <w:b/>
          <w:i/>
        </w:rPr>
        <w:t>Energy</w:t>
      </w:r>
      <w:proofErr w:type="spellEnd"/>
      <w:r w:rsidRPr="008C4F1E">
        <w:rPr>
          <w:rFonts w:ascii="Arial" w:hAnsi="Arial" w:cs="Arial"/>
          <w:b/>
          <w:i/>
        </w:rPr>
        <w:t xml:space="preserve"> </w:t>
      </w:r>
      <w:proofErr w:type="spellStart"/>
      <w:r w:rsidRPr="008C4F1E">
        <w:rPr>
          <w:rFonts w:ascii="Arial" w:hAnsi="Arial" w:cs="Arial"/>
          <w:b/>
          <w:i/>
        </w:rPr>
        <w:t>Cat</w:t>
      </w:r>
      <w:proofErr w:type="spellEnd"/>
      <w:r w:rsidRPr="008C4F1E">
        <w:rPr>
          <w:rFonts w:ascii="Arial" w:hAnsi="Arial" w:cs="Arial"/>
          <w:b/>
          <w:i/>
        </w:rPr>
        <w:t xml:space="preserve">: </w:t>
      </w:r>
      <w:proofErr w:type="spellStart"/>
      <w:r w:rsidRPr="008C4F1E">
        <w:rPr>
          <w:rFonts w:ascii="Arial" w:hAnsi="Arial" w:cs="Arial"/>
          <w:b/>
          <w:i/>
        </w:rPr>
        <w:t>the</w:t>
      </w:r>
      <w:proofErr w:type="spellEnd"/>
      <w:r w:rsidRPr="008C4F1E">
        <w:rPr>
          <w:rFonts w:ascii="Arial" w:hAnsi="Arial" w:cs="Arial"/>
          <w:b/>
          <w:i/>
        </w:rPr>
        <w:t xml:space="preserve"> </w:t>
      </w:r>
      <w:proofErr w:type="spellStart"/>
      <w:r w:rsidRPr="008C4F1E">
        <w:rPr>
          <w:rFonts w:ascii="Arial" w:hAnsi="Arial" w:cs="Arial"/>
          <w:b/>
          <w:i/>
        </w:rPr>
        <w:t>House</w:t>
      </w:r>
      <w:proofErr w:type="spellEnd"/>
      <w:r w:rsidRPr="008C4F1E">
        <w:rPr>
          <w:rFonts w:ascii="Arial" w:hAnsi="Arial" w:cs="Arial"/>
          <w:b/>
          <w:i/>
        </w:rPr>
        <w:t xml:space="preserve"> </w:t>
      </w:r>
      <w:proofErr w:type="spellStart"/>
      <w:r w:rsidRPr="008C4F1E">
        <w:rPr>
          <w:rFonts w:ascii="Arial" w:hAnsi="Arial" w:cs="Arial"/>
          <w:b/>
          <w:i/>
        </w:rPr>
        <w:t>of</w:t>
      </w:r>
      <w:proofErr w:type="spellEnd"/>
      <w:r w:rsidRPr="008C4F1E">
        <w:rPr>
          <w:rFonts w:ascii="Arial" w:hAnsi="Arial" w:cs="Arial"/>
          <w:b/>
          <w:i/>
        </w:rPr>
        <w:t xml:space="preserve"> </w:t>
      </w:r>
      <w:proofErr w:type="spellStart"/>
      <w:r w:rsidRPr="008C4F1E">
        <w:rPr>
          <w:rFonts w:ascii="Arial" w:hAnsi="Arial" w:cs="Arial"/>
          <w:b/>
          <w:i/>
        </w:rPr>
        <w:t>Tomorrow</w:t>
      </w:r>
      <w:proofErr w:type="spellEnd"/>
      <w:r w:rsidRPr="008C4F1E">
        <w:rPr>
          <w:rFonts w:ascii="Arial" w:hAnsi="Arial" w:cs="Arial"/>
          <w:b/>
          <w:i/>
        </w:rPr>
        <w:t xml:space="preserve">). Pri nakupu pohištva, svetil in naprav za dom  si  vsak igralec ustvari svoj virtualni dom tako, da ima v mislih energetske učinke svojih dejanj. </w:t>
      </w:r>
    </w:p>
    <w:p w:rsidR="00CD108F" w:rsidRPr="008C4F1E" w:rsidRDefault="00CD108F" w:rsidP="008C4F1E">
      <w:pPr>
        <w:rPr>
          <w:rFonts w:ascii="Arial" w:hAnsi="Arial" w:cs="Arial"/>
          <w:sz w:val="20"/>
          <w:szCs w:val="20"/>
        </w:rPr>
      </w:pPr>
      <w:r w:rsidRPr="008C4F1E">
        <w:rPr>
          <w:rFonts w:ascii="Arial" w:hAnsi="Arial" w:cs="Arial"/>
          <w:sz w:val="20"/>
          <w:szCs w:val="20"/>
        </w:rPr>
        <w:t xml:space="preserve">Pameten sistem merjenja omogoča, da je v igri upoštevana tudi poraba energije v njegovem realnem stanovanju ali hiši. Igralci se igrajo z mačko, ki jih uči, daje nasvete in popravlja napake ljudi. Projekt bodo testirali v 100 stanovanjih. </w:t>
      </w:r>
    </w:p>
    <w:p w:rsidR="00CD108F" w:rsidRPr="008C4F1E" w:rsidRDefault="00CD108F" w:rsidP="008C4F1E">
      <w:pPr>
        <w:rPr>
          <w:rFonts w:ascii="Arial" w:hAnsi="Arial" w:cs="Arial"/>
          <w:sz w:val="20"/>
          <w:szCs w:val="20"/>
        </w:rPr>
      </w:pPr>
      <w:r w:rsidRPr="008C4F1E">
        <w:rPr>
          <w:rFonts w:ascii="Arial" w:hAnsi="Arial" w:cs="Arial"/>
          <w:sz w:val="20"/>
          <w:szCs w:val="20"/>
        </w:rPr>
        <w:t xml:space="preserve">Uporabniki se bodo z igro naučili, kako je mogoče uravnotežiti porabo energije, udobnost bivanja in stroške. Energetski prihranki v igri, tako v virtualnem kot realnem stanovanju, bodo omogočali napredovanje v igri. </w:t>
      </w:r>
    </w:p>
    <w:p w:rsidR="00CD108F" w:rsidRPr="008C4F1E" w:rsidRDefault="00CD108F" w:rsidP="008C4F1E">
      <w:pPr>
        <w:rPr>
          <w:rFonts w:ascii="Arial" w:hAnsi="Arial" w:cs="Arial"/>
          <w:sz w:val="20"/>
          <w:szCs w:val="20"/>
        </w:rPr>
      </w:pPr>
      <w:r w:rsidRPr="008C4F1E">
        <w:rPr>
          <w:rFonts w:ascii="Arial" w:hAnsi="Arial" w:cs="Arial"/>
          <w:sz w:val="20"/>
          <w:szCs w:val="20"/>
        </w:rPr>
        <w:t>Socialni mediji bodo platforma za delitev podatkov o dosežkih igralcev, za tekmovanje med njimi, za delitev nasvetov</w:t>
      </w:r>
      <w:r w:rsidR="008C4F1E" w:rsidRPr="008C4F1E">
        <w:rPr>
          <w:rFonts w:ascii="Arial" w:hAnsi="Arial" w:cs="Arial"/>
          <w:sz w:val="20"/>
          <w:szCs w:val="20"/>
        </w:rPr>
        <w:t>, pa tudi za vzpostavljanje virtualnih energetskih skupnosti.</w:t>
      </w:r>
    </w:p>
    <w:p w:rsidR="008C4F1E" w:rsidRPr="008C4F1E" w:rsidRDefault="008C4F1E" w:rsidP="008C4F1E">
      <w:pPr>
        <w:rPr>
          <w:rFonts w:ascii="Arial" w:hAnsi="Arial" w:cs="Arial"/>
          <w:b/>
          <w:sz w:val="20"/>
          <w:szCs w:val="20"/>
        </w:rPr>
      </w:pPr>
      <w:r w:rsidRPr="008C4F1E">
        <w:rPr>
          <w:rFonts w:ascii="Arial" w:hAnsi="Arial" w:cs="Arial"/>
          <w:b/>
          <w:sz w:val="20"/>
          <w:szCs w:val="20"/>
        </w:rPr>
        <w:t>Koristne informacije:</w:t>
      </w:r>
    </w:p>
    <w:p w:rsidR="008C4F1E" w:rsidRPr="008C4F1E" w:rsidRDefault="008C4F1E" w:rsidP="008C4F1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C4F1E">
        <w:rPr>
          <w:rFonts w:ascii="Arial" w:hAnsi="Arial" w:cs="Arial"/>
          <w:sz w:val="20"/>
          <w:szCs w:val="20"/>
        </w:rPr>
        <w:t xml:space="preserve">Spletna stran projekta in igre </w:t>
      </w:r>
      <w:proofErr w:type="spellStart"/>
      <w:r w:rsidRPr="008C4F1E">
        <w:rPr>
          <w:rFonts w:ascii="Arial" w:hAnsi="Arial" w:cs="Arial"/>
          <w:sz w:val="20"/>
          <w:szCs w:val="20"/>
        </w:rPr>
        <w:t>EnerGaware</w:t>
      </w:r>
      <w:proofErr w:type="spellEnd"/>
      <w:r w:rsidRPr="008C4F1E">
        <w:rPr>
          <w:rFonts w:ascii="Arial" w:hAnsi="Arial" w:cs="Arial"/>
          <w:sz w:val="20"/>
          <w:szCs w:val="20"/>
        </w:rPr>
        <w:t>:</w:t>
      </w:r>
    </w:p>
    <w:p w:rsidR="008C4F1E" w:rsidRPr="008C4F1E" w:rsidRDefault="008C4F1E" w:rsidP="008C4F1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8C4F1E">
          <w:rPr>
            <w:rStyle w:val="Hiperpovezava"/>
            <w:rFonts w:ascii="Arial" w:hAnsi="Arial" w:cs="Arial"/>
            <w:sz w:val="20"/>
            <w:szCs w:val="20"/>
          </w:rPr>
          <w:t>http://www.energaware.eu/</w:t>
        </w:r>
      </w:hyperlink>
    </w:p>
    <w:p w:rsidR="008C4F1E" w:rsidRPr="008C4F1E" w:rsidRDefault="008C4F1E" w:rsidP="008C4F1E">
      <w:pPr>
        <w:rPr>
          <w:rFonts w:ascii="Arial" w:hAnsi="Arial" w:cs="Arial"/>
          <w:sz w:val="20"/>
          <w:szCs w:val="20"/>
        </w:rPr>
      </w:pPr>
      <w:r w:rsidRPr="008C4F1E">
        <w:rPr>
          <w:rFonts w:ascii="Arial" w:hAnsi="Arial" w:cs="Arial"/>
          <w:sz w:val="20"/>
          <w:szCs w:val="20"/>
        </w:rPr>
        <w:t>Pripravila:</w:t>
      </w:r>
    </w:p>
    <w:p w:rsidR="008C4F1E" w:rsidRPr="008C4F1E" w:rsidRDefault="008C4F1E" w:rsidP="008C4F1E">
      <w:pPr>
        <w:rPr>
          <w:rFonts w:ascii="Arial" w:hAnsi="Arial" w:cs="Arial"/>
          <w:sz w:val="20"/>
          <w:szCs w:val="20"/>
        </w:rPr>
      </w:pPr>
      <w:r w:rsidRPr="008C4F1E">
        <w:rPr>
          <w:rFonts w:ascii="Arial" w:hAnsi="Arial" w:cs="Arial"/>
          <w:sz w:val="20"/>
          <w:szCs w:val="20"/>
        </w:rPr>
        <w:t>Darja Kocbek</w:t>
      </w:r>
    </w:p>
    <w:p w:rsidR="008C4F1E" w:rsidRDefault="008C4F1E"/>
    <w:sectPr w:rsidR="008C4F1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C4F78"/>
    <w:multiLevelType w:val="hybridMultilevel"/>
    <w:tmpl w:val="083AE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08F"/>
    <w:rsid w:val="0058477C"/>
    <w:rsid w:val="005F78B8"/>
    <w:rsid w:val="008C4F1E"/>
    <w:rsid w:val="00B459D4"/>
    <w:rsid w:val="00CD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58477C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CD108F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8C4F1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4F1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58477C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477C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4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gaware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2017-01-10T07:25:00Z</dcterms:created>
  <dcterms:modified xsi:type="dcterms:W3CDTF">2017-01-10T07:39:00Z</dcterms:modified>
</cp:coreProperties>
</file>