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C5F" w:rsidRPr="00F973D8" w:rsidRDefault="000E0C5F" w:rsidP="000E0C5F">
      <w:pPr>
        <w:tabs>
          <w:tab w:val="left" w:pos="2520"/>
          <w:tab w:val="left" w:pos="2700"/>
          <w:tab w:val="left" w:pos="3120"/>
        </w:tabs>
        <w:jc w:val="center"/>
      </w:pPr>
      <w:r w:rsidRPr="00F973D8">
        <w:rPr>
          <w:noProof/>
          <w:lang w:bidi="ar-SA"/>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E0C5F" w:rsidRPr="00F973D8" w:rsidRDefault="000E0C5F" w:rsidP="000E0C5F">
      <w:pPr>
        <w:pStyle w:val="Heading2"/>
        <w:tabs>
          <w:tab w:val="left" w:pos="3120"/>
        </w:tabs>
        <w:jc w:val="center"/>
        <w:rPr>
          <w:b w:val="0"/>
          <w:bCs w:val="0"/>
          <w:i/>
          <w:iCs/>
          <w:sz w:val="22"/>
        </w:rPr>
      </w:pPr>
      <w:r w:rsidRPr="00F973D8">
        <w:rPr>
          <w:b w:val="0"/>
          <w:bCs w:val="0"/>
          <w:sz w:val="22"/>
        </w:rPr>
        <w:t>Slovensko gospodarsko in raziskovalno združenje, Bruselj</w:t>
      </w:r>
    </w:p>
    <w:p w:rsidR="000E0C5F" w:rsidRPr="00F973D8" w:rsidRDefault="000E0C5F" w:rsidP="000E0C5F">
      <w:pPr>
        <w:pBdr>
          <w:bottom w:val="single" w:sz="6" w:space="1" w:color="auto"/>
        </w:pBdr>
        <w:tabs>
          <w:tab w:val="left" w:pos="3120"/>
        </w:tabs>
        <w:jc w:val="center"/>
        <w:rPr>
          <w:sz w:val="16"/>
          <w:szCs w:val="16"/>
        </w:rPr>
      </w:pPr>
    </w:p>
    <w:p w:rsidR="000E0C5F" w:rsidRDefault="000E0C5F" w:rsidP="000E0C5F">
      <w:pPr>
        <w:tabs>
          <w:tab w:val="left" w:pos="3120"/>
        </w:tabs>
        <w:jc w:val="center"/>
        <w:rPr>
          <w:rFonts w:ascii="Arial" w:hAnsi="Arial" w:cs="Arial"/>
          <w:b/>
          <w:lang w:val="sl-SI"/>
        </w:rPr>
      </w:pPr>
    </w:p>
    <w:p w:rsidR="000E0C5F" w:rsidRPr="000E0C5F" w:rsidRDefault="002B4A9D" w:rsidP="000E0C5F">
      <w:pPr>
        <w:tabs>
          <w:tab w:val="left" w:pos="3120"/>
        </w:tabs>
        <w:jc w:val="center"/>
        <w:rPr>
          <w:rFonts w:ascii="Arial" w:hAnsi="Arial" w:cs="Arial"/>
          <w:b/>
          <w:lang w:val="sl-SI"/>
        </w:rPr>
      </w:pPr>
      <w:r>
        <w:rPr>
          <w:rFonts w:ascii="Arial" w:hAnsi="Arial" w:cs="Arial"/>
          <w:b/>
          <w:lang w:val="sl-SI"/>
        </w:rPr>
        <w:t>Občasna informacija članom 05</w:t>
      </w:r>
      <w:bookmarkStart w:id="0" w:name="_GoBack"/>
      <w:bookmarkEnd w:id="0"/>
      <w:r w:rsidR="000E0C5F" w:rsidRPr="000E0C5F">
        <w:rPr>
          <w:rFonts w:ascii="Arial" w:hAnsi="Arial" w:cs="Arial"/>
          <w:b/>
          <w:lang w:val="sl-SI"/>
        </w:rPr>
        <w:t xml:space="preserve"> – 2018</w:t>
      </w:r>
    </w:p>
    <w:p w:rsidR="000E0C5F" w:rsidRPr="000E0C5F" w:rsidRDefault="000E0C5F" w:rsidP="000E0C5F">
      <w:pPr>
        <w:tabs>
          <w:tab w:val="left" w:pos="3120"/>
        </w:tabs>
        <w:jc w:val="center"/>
        <w:rPr>
          <w:rFonts w:ascii="Arial" w:hAnsi="Arial" w:cs="Arial"/>
          <w:b/>
          <w:lang w:val="sl-SI"/>
        </w:rPr>
      </w:pPr>
    </w:p>
    <w:p w:rsidR="000E0C5F" w:rsidRPr="000E0C5F" w:rsidRDefault="000E0C5F" w:rsidP="000E0C5F">
      <w:pPr>
        <w:pStyle w:val="NoSpacing"/>
        <w:jc w:val="center"/>
        <w:rPr>
          <w:rFonts w:ascii="Arial" w:hAnsi="Arial" w:cs="Arial"/>
          <w:b/>
        </w:rPr>
      </w:pPr>
      <w:r w:rsidRPr="000E0C5F">
        <w:rPr>
          <w:rFonts w:ascii="Arial" w:hAnsi="Arial" w:cs="Arial"/>
          <w:b/>
        </w:rPr>
        <w:t>08. januar 2018</w:t>
      </w:r>
    </w:p>
    <w:p w:rsidR="000E0C5F" w:rsidRPr="000E0C5F" w:rsidRDefault="000E0C5F" w:rsidP="000E0C5F">
      <w:pPr>
        <w:jc w:val="center"/>
        <w:rPr>
          <w:rFonts w:ascii="Arial" w:hAnsi="Arial" w:cs="Arial"/>
          <w:b/>
          <w:i/>
          <w:sz w:val="22"/>
          <w:szCs w:val="22"/>
          <w:lang w:val="sl-SI"/>
        </w:rPr>
      </w:pPr>
      <w:r>
        <w:rPr>
          <w:rFonts w:ascii="Arial" w:hAnsi="Arial" w:cs="Arial"/>
          <w:b/>
          <w:color w:val="993300"/>
          <w:sz w:val="32"/>
          <w:szCs w:val="32"/>
          <w:lang w:val="sl-SI"/>
        </w:rPr>
        <w:t>V veljavi je n</w:t>
      </w:r>
      <w:r w:rsidRPr="000E0C5F">
        <w:rPr>
          <w:rFonts w:ascii="Arial" w:hAnsi="Arial" w:cs="Arial"/>
          <w:b/>
          <w:color w:val="993300"/>
          <w:sz w:val="32"/>
          <w:szCs w:val="32"/>
          <w:lang w:val="sl-SI"/>
        </w:rPr>
        <w:t>ova zakonodaja EU o novih živilih</w:t>
      </w:r>
    </w:p>
    <w:p w:rsidR="000E0C5F" w:rsidRDefault="000E0C5F" w:rsidP="00832A5A">
      <w:pPr>
        <w:jc w:val="both"/>
        <w:rPr>
          <w:rFonts w:ascii="Arial" w:hAnsi="Arial" w:cs="Arial"/>
          <w:b/>
          <w:i/>
          <w:sz w:val="22"/>
          <w:szCs w:val="22"/>
          <w:lang w:val="sl-SI"/>
        </w:rPr>
      </w:pPr>
    </w:p>
    <w:p w:rsidR="00B459D4" w:rsidRPr="00D130F4" w:rsidRDefault="00B27818" w:rsidP="00832A5A">
      <w:pPr>
        <w:jc w:val="both"/>
        <w:rPr>
          <w:rFonts w:ascii="Arial" w:hAnsi="Arial" w:cs="Arial"/>
          <w:b/>
          <w:i/>
          <w:sz w:val="22"/>
          <w:szCs w:val="22"/>
          <w:lang w:val="sl-SI"/>
        </w:rPr>
      </w:pPr>
      <w:r w:rsidRPr="00D130F4">
        <w:rPr>
          <w:rFonts w:ascii="Arial" w:hAnsi="Arial" w:cs="Arial"/>
          <w:b/>
          <w:i/>
          <w:sz w:val="22"/>
          <w:szCs w:val="22"/>
          <w:lang w:val="sl-SI"/>
        </w:rPr>
        <w:t xml:space="preserve">Od 1. januarja 2018 velja nova uredba o novih živilih, ki vsebuje razširjeno definicijo novih živil, ki upošteva inovacije in tehnološki napredek v živilskem sektorju, centralizirani vseevropski sistem odobritve novih živil in tradicionalnih živil iz tretjih držav, </w:t>
      </w:r>
      <w:r w:rsidR="006520CC">
        <w:rPr>
          <w:rFonts w:ascii="Arial" w:hAnsi="Arial" w:cs="Arial"/>
          <w:b/>
          <w:i/>
          <w:sz w:val="22"/>
          <w:szCs w:val="22"/>
          <w:lang w:val="sl-SI"/>
        </w:rPr>
        <w:t xml:space="preserve">predpisuje </w:t>
      </w:r>
      <w:r w:rsidRPr="00D130F4">
        <w:rPr>
          <w:rFonts w:ascii="Arial" w:hAnsi="Arial" w:cs="Arial"/>
          <w:b/>
          <w:i/>
          <w:sz w:val="22"/>
          <w:szCs w:val="22"/>
          <w:lang w:val="sl-SI"/>
        </w:rPr>
        <w:t>seznam vseh odobrenih novih živil v EU ter določbe o varstvu podatkov za prijavitelje. Za vsa nova živila je treba pred odobritvijo znanstveno dokazati, da so varna za javno zdravje. Odobritev nato določa pogoje za njihovo uporabo, njihovo poimenovanje kot živilo ter zahteve za označevanje.</w:t>
      </w:r>
    </w:p>
    <w:p w:rsidR="009A4168" w:rsidRPr="00832A5A" w:rsidRDefault="009A4168" w:rsidP="00832A5A">
      <w:pPr>
        <w:jc w:val="both"/>
        <w:rPr>
          <w:rFonts w:ascii="Arial" w:hAnsi="Arial" w:cs="Arial"/>
          <w:sz w:val="20"/>
          <w:szCs w:val="20"/>
          <w:lang w:val="sl-SI"/>
        </w:rPr>
      </w:pPr>
    </w:p>
    <w:p w:rsidR="009A4168" w:rsidRPr="00832A5A" w:rsidRDefault="009A4168" w:rsidP="00832A5A">
      <w:pPr>
        <w:jc w:val="both"/>
        <w:rPr>
          <w:rFonts w:ascii="Arial" w:hAnsi="Arial" w:cs="Arial"/>
          <w:sz w:val="20"/>
          <w:szCs w:val="20"/>
          <w:lang w:val="sl-SI"/>
        </w:rPr>
      </w:pPr>
      <w:r w:rsidRPr="00832A5A">
        <w:rPr>
          <w:rFonts w:ascii="Arial" w:hAnsi="Arial" w:cs="Arial"/>
          <w:sz w:val="20"/>
          <w:szCs w:val="20"/>
          <w:lang w:val="sl-SI"/>
        </w:rPr>
        <w:t xml:space="preserve">V uredbi je </w:t>
      </w:r>
      <w:r w:rsidR="00832A5A" w:rsidRPr="00832A5A">
        <w:rPr>
          <w:rFonts w:ascii="Arial" w:hAnsi="Arial" w:cs="Arial"/>
          <w:sz w:val="20"/>
          <w:szCs w:val="20"/>
          <w:lang w:val="sl-SI"/>
        </w:rPr>
        <w:t>opre</w:t>
      </w:r>
      <w:r w:rsidRPr="00832A5A">
        <w:rPr>
          <w:rFonts w:ascii="Arial" w:hAnsi="Arial" w:cs="Arial"/>
          <w:sz w:val="20"/>
          <w:szCs w:val="20"/>
          <w:lang w:val="sl-SI"/>
        </w:rPr>
        <w:t>deljenih deset kategorij novih živil</w:t>
      </w:r>
      <w:r w:rsidR="00832A5A" w:rsidRPr="00832A5A">
        <w:rPr>
          <w:rFonts w:ascii="Arial" w:hAnsi="Arial" w:cs="Arial"/>
          <w:sz w:val="20"/>
          <w:szCs w:val="20"/>
          <w:lang w:val="sl-SI"/>
        </w:rPr>
        <w:t>. Med njimi so živilo, ki je sestavljeno pridobljeno ali proizvedeno iz mikroorganizmov, gliv ali alg; živilo, ki je sestavljeno, pridobljeno ali proizvedeno iz snovi mineralnega izvora; živilo, ki je sestavljeno, pridobljeno ali proizvedeno iz celičnih ali tkivnih kultur iz živali, rastlin, mikroorganizmov, gliv ali alg.</w:t>
      </w:r>
    </w:p>
    <w:p w:rsidR="00832A5A" w:rsidRPr="00832A5A" w:rsidRDefault="00832A5A" w:rsidP="00832A5A">
      <w:pPr>
        <w:jc w:val="both"/>
        <w:rPr>
          <w:rFonts w:ascii="Arial" w:hAnsi="Arial" w:cs="Arial"/>
          <w:sz w:val="20"/>
          <w:szCs w:val="20"/>
          <w:lang w:val="sl-SI"/>
        </w:rPr>
      </w:pPr>
    </w:p>
    <w:p w:rsidR="00832A5A" w:rsidRPr="00832A5A" w:rsidRDefault="00832A5A" w:rsidP="00832A5A">
      <w:pPr>
        <w:jc w:val="both"/>
        <w:rPr>
          <w:rFonts w:ascii="Arial" w:hAnsi="Arial" w:cs="Arial"/>
          <w:sz w:val="20"/>
          <w:szCs w:val="20"/>
          <w:lang w:val="sl-SI"/>
        </w:rPr>
      </w:pPr>
      <w:r w:rsidRPr="00832A5A">
        <w:rPr>
          <w:rFonts w:ascii="Arial" w:hAnsi="Arial" w:cs="Arial"/>
          <w:sz w:val="20"/>
          <w:szCs w:val="20"/>
          <w:lang w:val="sl-SI"/>
        </w:rPr>
        <w:t>Med prehranske dodatke, pridobljene iz živali, v novi uredbi sodijo tudi insekti. Definicija pokriva dele insektov, kot so noge, krila, glava, in tudi cele živali. Podjetja so tista, ki se odločijo, ali je živilo, ki ga nameravajo ponuditi na trgu v EU, novo živilo ali ne. Če so v dvomih, jim Evropska komisija svetuje, da status preverijo v državi, v kateri nameravajo živilo najprej dati na trg.</w:t>
      </w:r>
    </w:p>
    <w:p w:rsidR="00832A5A" w:rsidRPr="00832A5A" w:rsidRDefault="00832A5A" w:rsidP="00832A5A">
      <w:pPr>
        <w:jc w:val="both"/>
        <w:rPr>
          <w:rFonts w:ascii="Arial" w:hAnsi="Arial" w:cs="Arial"/>
          <w:sz w:val="20"/>
          <w:szCs w:val="20"/>
          <w:lang w:val="sl-SI"/>
        </w:rPr>
      </w:pPr>
    </w:p>
    <w:p w:rsidR="00832A5A" w:rsidRPr="00832A5A" w:rsidRDefault="00832A5A" w:rsidP="00832A5A">
      <w:pPr>
        <w:jc w:val="both"/>
        <w:rPr>
          <w:rFonts w:ascii="Arial" w:hAnsi="Arial" w:cs="Arial"/>
          <w:sz w:val="20"/>
          <w:szCs w:val="20"/>
          <w:lang w:val="sl-SI"/>
        </w:rPr>
      </w:pPr>
      <w:r w:rsidRPr="00832A5A">
        <w:rPr>
          <w:rFonts w:ascii="Arial" w:hAnsi="Arial" w:cs="Arial"/>
          <w:sz w:val="20"/>
          <w:szCs w:val="20"/>
          <w:lang w:val="sl-SI"/>
        </w:rPr>
        <w:t>Prijave novih živil, za katere postopek do uveljavitve nove uredbe s 1. 1. 2018 še ni bil zaključen, zdaj veljajo kot prijave v skladu z novo uredbo. Evropska komisija mora poskrbeti za zaključek postopka registracije.</w:t>
      </w:r>
    </w:p>
    <w:p w:rsidR="00B27818" w:rsidRPr="00832A5A" w:rsidRDefault="00B27818" w:rsidP="00832A5A">
      <w:pPr>
        <w:jc w:val="both"/>
        <w:rPr>
          <w:rFonts w:ascii="Arial" w:hAnsi="Arial" w:cs="Arial"/>
          <w:sz w:val="20"/>
          <w:szCs w:val="20"/>
          <w:lang w:val="sl-SI"/>
        </w:rPr>
      </w:pPr>
    </w:p>
    <w:p w:rsidR="00B27818" w:rsidRPr="00D130F4" w:rsidRDefault="00B27818" w:rsidP="00832A5A">
      <w:pPr>
        <w:jc w:val="both"/>
        <w:rPr>
          <w:rFonts w:ascii="Arial" w:hAnsi="Arial" w:cs="Arial"/>
          <w:b/>
          <w:sz w:val="20"/>
          <w:szCs w:val="20"/>
          <w:lang w:val="sl-SI"/>
        </w:rPr>
      </w:pPr>
      <w:r w:rsidRPr="00D130F4">
        <w:rPr>
          <w:rFonts w:ascii="Arial" w:hAnsi="Arial" w:cs="Arial"/>
          <w:b/>
          <w:sz w:val="20"/>
          <w:szCs w:val="20"/>
          <w:lang w:val="sl-SI"/>
        </w:rPr>
        <w:t>Koristne informacije:</w:t>
      </w:r>
    </w:p>
    <w:p w:rsidR="00D130F4" w:rsidRDefault="00D130F4" w:rsidP="00832A5A">
      <w:pPr>
        <w:jc w:val="both"/>
        <w:rPr>
          <w:rFonts w:ascii="Arial" w:hAnsi="Arial" w:cs="Arial"/>
          <w:sz w:val="20"/>
          <w:szCs w:val="20"/>
          <w:lang w:val="sl-SI"/>
        </w:rPr>
      </w:pPr>
    </w:p>
    <w:p w:rsidR="00B27818" w:rsidRPr="00D130F4" w:rsidRDefault="00B27818" w:rsidP="00D130F4">
      <w:pPr>
        <w:pStyle w:val="ListParagraph"/>
        <w:numPr>
          <w:ilvl w:val="0"/>
          <w:numId w:val="1"/>
        </w:numPr>
        <w:jc w:val="both"/>
        <w:rPr>
          <w:rFonts w:ascii="Arial" w:hAnsi="Arial" w:cs="Arial"/>
          <w:sz w:val="20"/>
          <w:szCs w:val="20"/>
          <w:lang w:val="sl-SI"/>
        </w:rPr>
      </w:pPr>
      <w:r w:rsidRPr="00D130F4">
        <w:rPr>
          <w:rFonts w:ascii="Arial" w:hAnsi="Arial" w:cs="Arial"/>
          <w:sz w:val="20"/>
          <w:szCs w:val="20"/>
          <w:lang w:val="sl-SI"/>
        </w:rPr>
        <w:t>Uredba:</w:t>
      </w:r>
    </w:p>
    <w:p w:rsidR="00B27818" w:rsidRPr="00D130F4" w:rsidRDefault="002B4A9D" w:rsidP="00D130F4">
      <w:pPr>
        <w:pStyle w:val="ListParagraph"/>
        <w:numPr>
          <w:ilvl w:val="0"/>
          <w:numId w:val="1"/>
        </w:numPr>
        <w:jc w:val="both"/>
        <w:rPr>
          <w:rFonts w:ascii="Arial" w:hAnsi="Arial" w:cs="Arial"/>
          <w:sz w:val="20"/>
          <w:szCs w:val="20"/>
          <w:lang w:val="sl-SI"/>
        </w:rPr>
      </w:pPr>
      <w:hyperlink r:id="rId7" w:history="1">
        <w:r w:rsidR="00B27818" w:rsidRPr="00D130F4">
          <w:rPr>
            <w:rStyle w:val="Hyperlink"/>
            <w:rFonts w:ascii="Arial" w:hAnsi="Arial" w:cs="Arial"/>
            <w:sz w:val="20"/>
            <w:szCs w:val="20"/>
            <w:lang w:val="sl-SI"/>
          </w:rPr>
          <w:t>http://eur-lex.europa.eu/legal-content/SL/TXT/HTML/?uri=CELEX:32015R2283&amp;from=EN</w:t>
        </w:r>
      </w:hyperlink>
    </w:p>
    <w:p w:rsidR="00B27818" w:rsidRPr="00832A5A" w:rsidRDefault="00B27818" w:rsidP="00832A5A">
      <w:pPr>
        <w:jc w:val="both"/>
        <w:rPr>
          <w:rFonts w:ascii="Arial" w:hAnsi="Arial" w:cs="Arial"/>
          <w:sz w:val="20"/>
          <w:szCs w:val="20"/>
          <w:lang w:val="sl-SI"/>
        </w:rPr>
      </w:pPr>
    </w:p>
    <w:p w:rsidR="00B27818" w:rsidRPr="00D130F4" w:rsidRDefault="00830DA0" w:rsidP="00D130F4">
      <w:pPr>
        <w:pStyle w:val="ListParagraph"/>
        <w:numPr>
          <w:ilvl w:val="0"/>
          <w:numId w:val="1"/>
        </w:numPr>
        <w:jc w:val="both"/>
        <w:rPr>
          <w:rFonts w:ascii="Arial" w:hAnsi="Arial" w:cs="Arial"/>
          <w:sz w:val="20"/>
          <w:szCs w:val="20"/>
          <w:lang w:val="sl-SI"/>
        </w:rPr>
      </w:pPr>
      <w:r w:rsidRPr="00D130F4">
        <w:rPr>
          <w:rFonts w:ascii="Arial" w:hAnsi="Arial" w:cs="Arial"/>
          <w:sz w:val="20"/>
          <w:szCs w:val="20"/>
          <w:lang w:val="sl-SI"/>
        </w:rPr>
        <w:t>Spletna stran z razlago nove uredbe:</w:t>
      </w:r>
    </w:p>
    <w:p w:rsidR="00830DA0" w:rsidRPr="00D130F4" w:rsidRDefault="002B4A9D" w:rsidP="00D130F4">
      <w:pPr>
        <w:pStyle w:val="ListParagraph"/>
        <w:numPr>
          <w:ilvl w:val="0"/>
          <w:numId w:val="1"/>
        </w:numPr>
        <w:jc w:val="both"/>
        <w:rPr>
          <w:rFonts w:ascii="Arial" w:hAnsi="Arial" w:cs="Arial"/>
          <w:sz w:val="20"/>
          <w:szCs w:val="20"/>
          <w:lang w:val="sl-SI"/>
        </w:rPr>
      </w:pPr>
      <w:hyperlink r:id="rId8" w:history="1">
        <w:r w:rsidR="00830DA0" w:rsidRPr="00D130F4">
          <w:rPr>
            <w:rStyle w:val="Hyperlink"/>
            <w:rFonts w:ascii="Arial" w:hAnsi="Arial" w:cs="Arial"/>
            <w:sz w:val="20"/>
            <w:szCs w:val="20"/>
            <w:lang w:val="sl-SI"/>
          </w:rPr>
          <w:t>https://ec.europa.eu/food/safety/novel_food/legislation_en</w:t>
        </w:r>
      </w:hyperlink>
    </w:p>
    <w:p w:rsidR="00830DA0" w:rsidRPr="00832A5A" w:rsidRDefault="00830DA0" w:rsidP="00832A5A">
      <w:pPr>
        <w:jc w:val="both"/>
        <w:rPr>
          <w:rFonts w:ascii="Arial" w:hAnsi="Arial" w:cs="Arial"/>
          <w:sz w:val="20"/>
          <w:szCs w:val="20"/>
          <w:lang w:val="sl-SI"/>
        </w:rPr>
      </w:pPr>
    </w:p>
    <w:p w:rsidR="00830DA0" w:rsidRPr="00832A5A" w:rsidRDefault="00830DA0" w:rsidP="00832A5A">
      <w:pPr>
        <w:jc w:val="both"/>
        <w:rPr>
          <w:rFonts w:ascii="Arial" w:hAnsi="Arial" w:cs="Arial"/>
          <w:sz w:val="20"/>
          <w:szCs w:val="20"/>
          <w:lang w:val="sl-SI"/>
        </w:rPr>
      </w:pPr>
      <w:r w:rsidRPr="00832A5A">
        <w:rPr>
          <w:rFonts w:ascii="Arial" w:hAnsi="Arial" w:cs="Arial"/>
          <w:sz w:val="20"/>
          <w:szCs w:val="20"/>
          <w:lang w:val="sl-SI"/>
        </w:rPr>
        <w:t>Pripravila:</w:t>
      </w:r>
    </w:p>
    <w:p w:rsidR="00830DA0" w:rsidRPr="00832A5A" w:rsidRDefault="00830DA0" w:rsidP="00832A5A">
      <w:pPr>
        <w:jc w:val="both"/>
        <w:rPr>
          <w:rFonts w:ascii="Arial" w:hAnsi="Arial" w:cs="Arial"/>
          <w:sz w:val="20"/>
          <w:szCs w:val="20"/>
          <w:lang w:val="sl-SI"/>
        </w:rPr>
      </w:pPr>
      <w:r w:rsidRPr="00832A5A">
        <w:rPr>
          <w:rFonts w:ascii="Arial" w:hAnsi="Arial" w:cs="Arial"/>
          <w:sz w:val="20"/>
          <w:szCs w:val="20"/>
          <w:lang w:val="sl-SI"/>
        </w:rPr>
        <w:t>Darja Kocbek</w:t>
      </w:r>
    </w:p>
    <w:sectPr w:rsidR="00830DA0" w:rsidRPr="00832A5A"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8740F"/>
    <w:multiLevelType w:val="hybridMultilevel"/>
    <w:tmpl w:val="45A4F0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27818"/>
    <w:rsid w:val="000E0C5F"/>
    <w:rsid w:val="002B4A9D"/>
    <w:rsid w:val="006520CC"/>
    <w:rsid w:val="00830DA0"/>
    <w:rsid w:val="00832A5A"/>
    <w:rsid w:val="00842B47"/>
    <w:rsid w:val="009A4168"/>
    <w:rsid w:val="00B27818"/>
    <w:rsid w:val="00B459D4"/>
    <w:rsid w:val="00B755CA"/>
    <w:rsid w:val="00D130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18"/>
    <w:pPr>
      <w:spacing w:after="0" w:afterAutospacing="0"/>
      <w:jc w:val="left"/>
    </w:pPr>
    <w:rPr>
      <w:rFonts w:ascii="Calibri" w:eastAsia="Times New Roman" w:hAnsi="Calibri" w:cs="Times New Roman"/>
      <w:sz w:val="24"/>
      <w:szCs w:val="24"/>
      <w:lang w:val="en-US" w:bidi="en-US"/>
    </w:rPr>
  </w:style>
  <w:style w:type="paragraph" w:styleId="Heading2">
    <w:name w:val="heading 2"/>
    <w:basedOn w:val="Normal"/>
    <w:next w:val="Normal"/>
    <w:link w:val="Heading2Char"/>
    <w:uiPriority w:val="9"/>
    <w:unhideWhenUsed/>
    <w:qFormat/>
    <w:rsid w:val="000E0C5F"/>
    <w:pPr>
      <w:keepNext/>
      <w:keepLines/>
      <w:spacing w:before="200" w:afterAutospacing="1"/>
      <w:jc w:val="both"/>
      <w:outlineLvl w:val="1"/>
    </w:pPr>
    <w:rPr>
      <w:rFonts w:asciiTheme="majorHAnsi" w:eastAsiaTheme="majorEastAsia" w:hAnsiTheme="majorHAnsi" w:cstheme="majorBidi"/>
      <w:b/>
      <w:bCs/>
      <w:color w:val="4F81BD" w:themeColor="accent1"/>
      <w:sz w:val="26"/>
      <w:szCs w:val="26"/>
      <w:lang w:val="sl-SI"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818"/>
    <w:rPr>
      <w:color w:val="0000FF" w:themeColor="hyperlink"/>
      <w:u w:val="single"/>
    </w:rPr>
  </w:style>
  <w:style w:type="paragraph" w:styleId="ListParagraph">
    <w:name w:val="List Paragraph"/>
    <w:basedOn w:val="Normal"/>
    <w:uiPriority w:val="34"/>
    <w:qFormat/>
    <w:rsid w:val="00D130F4"/>
    <w:pPr>
      <w:ind w:left="720"/>
      <w:contextualSpacing/>
    </w:pPr>
  </w:style>
  <w:style w:type="character" w:customStyle="1" w:styleId="Heading2Char">
    <w:name w:val="Heading 2 Char"/>
    <w:basedOn w:val="DefaultParagraphFont"/>
    <w:link w:val="Heading2"/>
    <w:uiPriority w:val="9"/>
    <w:rsid w:val="000E0C5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E0C5F"/>
    <w:pPr>
      <w:spacing w:after="0"/>
    </w:pPr>
  </w:style>
  <w:style w:type="paragraph" w:styleId="BalloonText">
    <w:name w:val="Balloon Text"/>
    <w:basedOn w:val="Normal"/>
    <w:link w:val="BalloonTextChar"/>
    <w:uiPriority w:val="99"/>
    <w:semiHidden/>
    <w:unhideWhenUsed/>
    <w:rsid w:val="000E0C5F"/>
    <w:rPr>
      <w:rFonts w:ascii="Tahoma" w:hAnsi="Tahoma" w:cs="Tahoma"/>
      <w:sz w:val="16"/>
      <w:szCs w:val="16"/>
    </w:rPr>
  </w:style>
  <w:style w:type="character" w:customStyle="1" w:styleId="BalloonTextChar">
    <w:name w:val="Balloon Text Char"/>
    <w:basedOn w:val="DefaultParagraphFont"/>
    <w:link w:val="BalloonText"/>
    <w:uiPriority w:val="99"/>
    <w:semiHidden/>
    <w:rsid w:val="000E0C5F"/>
    <w:rPr>
      <w:rFonts w:ascii="Tahoma" w:eastAsia="Times New Roman"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food/safety/novel_food/legislation_en" TargetMode="External"/><Relationship Id="rId3" Type="http://schemas.microsoft.com/office/2007/relationships/stylesWithEffects" Target="stylesWithEffects.xml"/><Relationship Id="rId7" Type="http://schemas.openxmlformats.org/officeDocument/2006/relationships/hyperlink" Target="http://eur-lex.europa.eu/legal-content/SL/TXT/HTML/?uri=CELEX:32015R2283&amp;fr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319</Words>
  <Characters>1819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 Maja Ferlinc</cp:lastModifiedBy>
  <cp:revision>6</cp:revision>
  <dcterms:created xsi:type="dcterms:W3CDTF">2018-01-03T14:03:00Z</dcterms:created>
  <dcterms:modified xsi:type="dcterms:W3CDTF">2018-01-04T14:29:00Z</dcterms:modified>
</cp:coreProperties>
</file>