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083714" w:rsidRDefault="00A11C8E" w:rsidP="00A11C8E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8E" w:rsidRDefault="00A11C8E" w:rsidP="00A11C8E">
      <w:pPr>
        <w:pStyle w:val="Naslov2"/>
        <w:tabs>
          <w:tab w:val="left" w:pos="3120"/>
        </w:tabs>
        <w:spacing w:before="0"/>
        <w:jc w:val="center"/>
        <w:rPr>
          <w:sz w:val="22"/>
        </w:rPr>
      </w:pPr>
    </w:p>
    <w:p w:rsidR="00A11C8E" w:rsidRPr="00083714" w:rsidRDefault="00A11C8E" w:rsidP="00A11C8E">
      <w:pPr>
        <w:pStyle w:val="Naslov2"/>
        <w:tabs>
          <w:tab w:val="left" w:pos="3120"/>
        </w:tabs>
        <w:spacing w:before="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A11C8E" w:rsidRPr="00083714" w:rsidRDefault="00A11C8E" w:rsidP="00A11C8E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A11C8E" w:rsidRDefault="00A11C8E" w:rsidP="00A11C8E">
      <w:pPr>
        <w:tabs>
          <w:tab w:val="left" w:pos="3120"/>
        </w:tabs>
        <w:rPr>
          <w:b/>
        </w:rPr>
      </w:pPr>
      <w:r w:rsidRPr="00083714">
        <w:rPr>
          <w:b/>
        </w:rPr>
        <w:tab/>
      </w:r>
      <w:r w:rsidR="001A69B6">
        <w:rPr>
          <w:b/>
        </w:rPr>
        <w:t>Občasna informacija članom 35</w:t>
      </w:r>
      <w:r w:rsidRPr="00083714">
        <w:rPr>
          <w:b/>
        </w:rPr>
        <w:t xml:space="preserve"> – 20</w:t>
      </w:r>
      <w:r>
        <w:rPr>
          <w:b/>
        </w:rPr>
        <w:t>21</w:t>
      </w:r>
    </w:p>
    <w:p w:rsidR="00A11C8E" w:rsidRPr="00083714" w:rsidRDefault="00A11C8E" w:rsidP="00A11C8E">
      <w:pPr>
        <w:tabs>
          <w:tab w:val="left" w:pos="3120"/>
        </w:tabs>
        <w:jc w:val="center"/>
        <w:rPr>
          <w:b/>
        </w:rPr>
      </w:pPr>
      <w:r>
        <w:rPr>
          <w:b/>
        </w:rPr>
        <w:t xml:space="preserve">01. marec </w:t>
      </w:r>
      <w:r w:rsidRPr="00083714">
        <w:rPr>
          <w:b/>
        </w:rPr>
        <w:t xml:space="preserve"> 20</w:t>
      </w:r>
      <w:r>
        <w:rPr>
          <w:b/>
        </w:rPr>
        <w:t>21</w:t>
      </w:r>
    </w:p>
    <w:p w:rsidR="00541EFC" w:rsidRDefault="001A69B6" w:rsidP="001A69B6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 xml:space="preserve">Pregled raziskav in inovacij za enajst </w:t>
      </w:r>
      <w:proofErr w:type="spellStart"/>
      <w:r>
        <w:rPr>
          <w:b/>
          <w:color w:val="993300"/>
          <w:sz w:val="32"/>
          <w:szCs w:val="32"/>
        </w:rPr>
        <w:t>nizkoogljičnih</w:t>
      </w:r>
      <w:proofErr w:type="spellEnd"/>
      <w:r>
        <w:rPr>
          <w:b/>
          <w:color w:val="993300"/>
          <w:sz w:val="32"/>
          <w:szCs w:val="32"/>
        </w:rPr>
        <w:t xml:space="preserve"> tehnologij</w:t>
      </w:r>
    </w:p>
    <w:p w:rsidR="00561343" w:rsidRPr="00541EFC" w:rsidRDefault="00C35323" w:rsidP="00541EFC">
      <w:pPr>
        <w:jc w:val="both"/>
        <w:rPr>
          <w:rFonts w:ascii="Arial" w:hAnsi="Arial" w:cs="Arial"/>
          <w:b/>
          <w:i/>
        </w:rPr>
      </w:pPr>
      <w:r w:rsidRPr="00541EFC">
        <w:rPr>
          <w:rFonts w:ascii="Arial" w:hAnsi="Arial" w:cs="Arial"/>
          <w:b/>
          <w:i/>
        </w:rPr>
        <w:t xml:space="preserve">Raziskovalci Skupnega raziskovalnega središča pri Evropski komisiji (JRC) so v okviru Observatorija za </w:t>
      </w:r>
      <w:proofErr w:type="spellStart"/>
      <w:r w:rsidRPr="00541EFC">
        <w:rPr>
          <w:rFonts w:ascii="Arial" w:hAnsi="Arial" w:cs="Arial"/>
          <w:b/>
          <w:i/>
        </w:rPr>
        <w:t>nizkoogljično</w:t>
      </w:r>
      <w:proofErr w:type="spellEnd"/>
      <w:r w:rsidRPr="00541EFC">
        <w:rPr>
          <w:rFonts w:ascii="Arial" w:hAnsi="Arial" w:cs="Arial"/>
          <w:b/>
          <w:i/>
        </w:rPr>
        <w:t xml:space="preserve"> energijo (</w:t>
      </w:r>
      <w:proofErr w:type="spellStart"/>
      <w:r w:rsidRPr="00541EFC">
        <w:rPr>
          <w:rFonts w:ascii="Arial" w:hAnsi="Arial" w:cs="Arial"/>
          <w:b/>
          <w:i/>
        </w:rPr>
        <w:t>The</w:t>
      </w:r>
      <w:proofErr w:type="spellEnd"/>
      <w:r w:rsidRPr="00541EFC">
        <w:rPr>
          <w:rFonts w:ascii="Arial" w:hAnsi="Arial" w:cs="Arial"/>
          <w:b/>
          <w:i/>
        </w:rPr>
        <w:t xml:space="preserve"> </w:t>
      </w:r>
      <w:proofErr w:type="spellStart"/>
      <w:r w:rsidRPr="00541EFC">
        <w:rPr>
          <w:rFonts w:ascii="Arial" w:hAnsi="Arial" w:cs="Arial"/>
          <w:b/>
          <w:i/>
        </w:rPr>
        <w:t>Low</w:t>
      </w:r>
      <w:proofErr w:type="spellEnd"/>
      <w:r w:rsidRPr="00541EFC">
        <w:rPr>
          <w:rFonts w:ascii="Arial" w:hAnsi="Arial" w:cs="Arial"/>
          <w:b/>
          <w:i/>
        </w:rPr>
        <w:t>-</w:t>
      </w:r>
      <w:proofErr w:type="spellStart"/>
      <w:r w:rsidRPr="00541EFC">
        <w:rPr>
          <w:rFonts w:ascii="Arial" w:hAnsi="Arial" w:cs="Arial"/>
          <w:b/>
          <w:i/>
        </w:rPr>
        <w:t>Carbon</w:t>
      </w:r>
      <w:proofErr w:type="spellEnd"/>
      <w:r w:rsidRPr="00541EFC">
        <w:rPr>
          <w:rFonts w:ascii="Arial" w:hAnsi="Arial" w:cs="Arial"/>
          <w:b/>
          <w:i/>
        </w:rPr>
        <w:t xml:space="preserve"> </w:t>
      </w:r>
      <w:proofErr w:type="spellStart"/>
      <w:r w:rsidRPr="00541EFC">
        <w:rPr>
          <w:rFonts w:ascii="Arial" w:hAnsi="Arial" w:cs="Arial"/>
          <w:b/>
          <w:i/>
        </w:rPr>
        <w:t>Energy</w:t>
      </w:r>
      <w:proofErr w:type="spellEnd"/>
      <w:r w:rsidRPr="00541EFC">
        <w:rPr>
          <w:rFonts w:ascii="Arial" w:hAnsi="Arial" w:cs="Arial"/>
          <w:b/>
          <w:i/>
        </w:rPr>
        <w:t xml:space="preserve"> </w:t>
      </w:r>
      <w:proofErr w:type="spellStart"/>
      <w:r w:rsidRPr="00541EFC">
        <w:rPr>
          <w:rFonts w:ascii="Arial" w:hAnsi="Arial" w:cs="Arial"/>
          <w:b/>
          <w:i/>
        </w:rPr>
        <w:t>Observatory</w:t>
      </w:r>
      <w:proofErr w:type="spellEnd"/>
      <w:r w:rsidRPr="00541EFC">
        <w:rPr>
          <w:rFonts w:ascii="Arial" w:hAnsi="Arial" w:cs="Arial"/>
          <w:b/>
          <w:i/>
        </w:rPr>
        <w:t xml:space="preserve">  - LCEO) objavili rezultate analize o trendih na področju raziskav in inovacij pa glede političnih ukrepov za enajst </w:t>
      </w:r>
      <w:proofErr w:type="spellStart"/>
      <w:r w:rsidRPr="00541EFC">
        <w:rPr>
          <w:rFonts w:ascii="Arial" w:hAnsi="Arial" w:cs="Arial"/>
          <w:b/>
          <w:i/>
        </w:rPr>
        <w:t>nizkoogljičnih</w:t>
      </w:r>
      <w:proofErr w:type="spellEnd"/>
      <w:r w:rsidRPr="00541EFC">
        <w:rPr>
          <w:rFonts w:ascii="Arial" w:hAnsi="Arial" w:cs="Arial"/>
          <w:b/>
          <w:i/>
        </w:rPr>
        <w:t xml:space="preserve"> tehnologij. Za vsako od tehnologij navajajo razvojne trende in ovire na trgu, najboljše prakse za financiranje naložb z javnimi in zasebnimi finančnimi viri, pa tudi, kateri so najboljši politični ukrepi. </w:t>
      </w:r>
    </w:p>
    <w:p w:rsidR="00B90FED" w:rsidRPr="00541EFC" w:rsidRDefault="00C35323" w:rsidP="00541EFC">
      <w:pPr>
        <w:jc w:val="both"/>
        <w:rPr>
          <w:rFonts w:ascii="Arial" w:hAnsi="Arial" w:cs="Arial"/>
          <w:sz w:val="20"/>
          <w:szCs w:val="20"/>
        </w:rPr>
      </w:pPr>
      <w:r w:rsidRPr="00541EFC">
        <w:rPr>
          <w:rFonts w:ascii="Arial" w:hAnsi="Arial" w:cs="Arial"/>
          <w:sz w:val="20"/>
          <w:szCs w:val="20"/>
        </w:rPr>
        <w:t xml:space="preserve">Na splošno študije kažejo, da so evropske raziskave na področju tehnologij za izrabo obnovljivih virov energije in drugih </w:t>
      </w:r>
      <w:proofErr w:type="spellStart"/>
      <w:r w:rsidRPr="00541EFC">
        <w:rPr>
          <w:rFonts w:ascii="Arial" w:hAnsi="Arial" w:cs="Arial"/>
          <w:sz w:val="20"/>
          <w:szCs w:val="20"/>
        </w:rPr>
        <w:t>nizkoogljičnih</w:t>
      </w:r>
      <w:proofErr w:type="spellEnd"/>
      <w:r w:rsidRPr="00541EFC">
        <w:rPr>
          <w:rFonts w:ascii="Arial" w:hAnsi="Arial" w:cs="Arial"/>
          <w:sz w:val="20"/>
          <w:szCs w:val="20"/>
        </w:rPr>
        <w:t xml:space="preserve"> virov energije vrhunske v svetovnem merilu in da omogočajo stroškovno učinkovite rešitve. Mednarodna konkurenca </w:t>
      </w:r>
      <w:r w:rsidR="00B90FED" w:rsidRPr="00541EFC">
        <w:rPr>
          <w:rFonts w:ascii="Arial" w:hAnsi="Arial" w:cs="Arial"/>
          <w:sz w:val="20"/>
          <w:szCs w:val="20"/>
        </w:rPr>
        <w:t xml:space="preserve">na tem področju je velika. Več je treba narediti za predstavitev inovativnih rešitev in promocijo evropskih industrijskih ekosistemov. </w:t>
      </w:r>
      <w:r w:rsidRPr="00541EFC">
        <w:rPr>
          <w:rFonts w:ascii="Arial" w:hAnsi="Arial" w:cs="Arial"/>
          <w:sz w:val="20"/>
          <w:szCs w:val="20"/>
        </w:rPr>
        <w:t>V okviru observatorija LCEO spremljajo tudi nastajajoče koncepte, ki bi lahko prišli v poštev v prihodnosti.</w:t>
      </w:r>
    </w:p>
    <w:p w:rsidR="00C35323" w:rsidRPr="00541EFC" w:rsidRDefault="00B90FED" w:rsidP="00541EFC">
      <w:pPr>
        <w:jc w:val="both"/>
        <w:rPr>
          <w:rFonts w:ascii="Arial" w:hAnsi="Arial" w:cs="Arial"/>
          <w:b/>
          <w:sz w:val="20"/>
          <w:szCs w:val="20"/>
        </w:rPr>
      </w:pPr>
      <w:r w:rsidRPr="00541EFC">
        <w:rPr>
          <w:rFonts w:ascii="Arial" w:hAnsi="Arial" w:cs="Arial"/>
          <w:b/>
          <w:sz w:val="20"/>
          <w:szCs w:val="20"/>
        </w:rPr>
        <w:t xml:space="preserve">Slika 1: Pregled </w:t>
      </w:r>
      <w:r w:rsidR="00C35323" w:rsidRPr="00541EFC">
        <w:rPr>
          <w:rFonts w:ascii="Arial" w:hAnsi="Arial" w:cs="Arial"/>
          <w:b/>
          <w:sz w:val="20"/>
          <w:szCs w:val="20"/>
        </w:rPr>
        <w:t xml:space="preserve"> </w:t>
      </w:r>
      <w:r w:rsidRPr="00541EFC">
        <w:rPr>
          <w:rFonts w:ascii="Arial" w:hAnsi="Arial" w:cs="Arial"/>
          <w:b/>
          <w:sz w:val="20"/>
          <w:szCs w:val="20"/>
        </w:rPr>
        <w:t xml:space="preserve">tehnologij na področju </w:t>
      </w:r>
      <w:proofErr w:type="spellStart"/>
      <w:r w:rsidRPr="00541EFC">
        <w:rPr>
          <w:rFonts w:ascii="Arial" w:hAnsi="Arial" w:cs="Arial"/>
          <w:b/>
          <w:sz w:val="20"/>
          <w:szCs w:val="20"/>
        </w:rPr>
        <w:t>fotovoltaike</w:t>
      </w:r>
      <w:proofErr w:type="spellEnd"/>
    </w:p>
    <w:p w:rsidR="00B90FED" w:rsidRPr="00541EFC" w:rsidRDefault="00B90FED" w:rsidP="00541EFC">
      <w:pPr>
        <w:jc w:val="both"/>
        <w:rPr>
          <w:rFonts w:ascii="Arial" w:hAnsi="Arial" w:cs="Arial"/>
          <w:sz w:val="20"/>
          <w:szCs w:val="20"/>
        </w:rPr>
      </w:pPr>
      <w:r w:rsidRPr="00541EFC">
        <w:rPr>
          <w:rFonts w:ascii="Arial" w:hAnsi="Arial" w:cs="Arial"/>
          <w:sz w:val="20"/>
          <w:szCs w:val="20"/>
        </w:rPr>
        <w:drawing>
          <wp:inline distT="0" distB="0" distL="0" distR="0">
            <wp:extent cx="5200650" cy="2962207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87" cy="296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ED" w:rsidRPr="00541EFC" w:rsidRDefault="00B90FED" w:rsidP="00541EFC">
      <w:pPr>
        <w:jc w:val="both"/>
        <w:rPr>
          <w:rFonts w:ascii="Arial" w:hAnsi="Arial" w:cs="Arial"/>
          <w:sz w:val="20"/>
          <w:szCs w:val="20"/>
        </w:rPr>
      </w:pPr>
      <w:r w:rsidRPr="00541EFC">
        <w:rPr>
          <w:rFonts w:ascii="Arial" w:hAnsi="Arial" w:cs="Arial"/>
          <w:sz w:val="20"/>
          <w:szCs w:val="20"/>
        </w:rPr>
        <w:t xml:space="preserve">Vir: Poročilo o tehnologijah na področju </w:t>
      </w:r>
      <w:proofErr w:type="spellStart"/>
      <w:r w:rsidRPr="00541EFC">
        <w:rPr>
          <w:rFonts w:ascii="Arial" w:hAnsi="Arial" w:cs="Arial"/>
          <w:sz w:val="20"/>
          <w:szCs w:val="20"/>
        </w:rPr>
        <w:t>fotovoltaike</w:t>
      </w:r>
      <w:proofErr w:type="spellEnd"/>
    </w:p>
    <w:p w:rsidR="00B90FED" w:rsidRPr="00541EFC" w:rsidRDefault="00B90FED" w:rsidP="00541EFC">
      <w:pPr>
        <w:jc w:val="both"/>
        <w:rPr>
          <w:rFonts w:ascii="Arial" w:hAnsi="Arial" w:cs="Arial"/>
          <w:b/>
          <w:sz w:val="20"/>
          <w:szCs w:val="20"/>
        </w:rPr>
      </w:pPr>
      <w:r w:rsidRPr="00541EFC">
        <w:rPr>
          <w:rFonts w:ascii="Arial" w:hAnsi="Arial" w:cs="Arial"/>
          <w:b/>
          <w:sz w:val="20"/>
          <w:szCs w:val="20"/>
        </w:rPr>
        <w:lastRenderedPageBreak/>
        <w:t>Koristne informacije:</w:t>
      </w:r>
    </w:p>
    <w:p w:rsidR="00B90FED" w:rsidRPr="00541EFC" w:rsidRDefault="00B90FED" w:rsidP="00541E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1EFC">
        <w:rPr>
          <w:rFonts w:ascii="Arial" w:hAnsi="Arial" w:cs="Arial"/>
          <w:sz w:val="20"/>
          <w:szCs w:val="20"/>
        </w:rPr>
        <w:t>Sporočilo s povezavami na poročila za posamezne tehnologije:</w:t>
      </w:r>
    </w:p>
    <w:p w:rsidR="00B90FED" w:rsidRPr="00541EFC" w:rsidRDefault="00B90FED" w:rsidP="00541EF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541EFC">
          <w:rPr>
            <w:rStyle w:val="Hiperpovezava"/>
            <w:rFonts w:ascii="Arial" w:hAnsi="Arial" w:cs="Arial"/>
            <w:sz w:val="20"/>
            <w:szCs w:val="20"/>
          </w:rPr>
          <w:t>https://ec.europa.eu/jrc/en/publication/photovoltaics-technology-development-report-2020</w:t>
        </w:r>
      </w:hyperlink>
    </w:p>
    <w:p w:rsidR="00B90FED" w:rsidRPr="00541EFC" w:rsidRDefault="00B90FED" w:rsidP="00541E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1EFC">
        <w:rPr>
          <w:rFonts w:ascii="Arial" w:hAnsi="Arial" w:cs="Arial"/>
          <w:sz w:val="20"/>
          <w:szCs w:val="20"/>
        </w:rPr>
        <w:t>Pripravila:</w:t>
      </w:r>
    </w:p>
    <w:p w:rsidR="00B90FED" w:rsidRPr="00541EFC" w:rsidRDefault="00B90FED" w:rsidP="00541E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1EFC">
        <w:rPr>
          <w:rFonts w:ascii="Arial" w:hAnsi="Arial" w:cs="Arial"/>
          <w:sz w:val="20"/>
          <w:szCs w:val="20"/>
        </w:rPr>
        <w:t>Darja Kocbek</w:t>
      </w:r>
    </w:p>
    <w:sectPr w:rsidR="00B90FED" w:rsidRPr="00541EFC" w:rsidSect="0056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86A"/>
    <w:multiLevelType w:val="hybridMultilevel"/>
    <w:tmpl w:val="49EA1B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323"/>
    <w:rsid w:val="001A69B6"/>
    <w:rsid w:val="00541EFC"/>
    <w:rsid w:val="00561343"/>
    <w:rsid w:val="00A11C8E"/>
    <w:rsid w:val="00B90FED"/>
    <w:rsid w:val="00C3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343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11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90FE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41EF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A11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jrc/en/publication/photovoltaics-technology-development-report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2021-02-25T12:49:00Z</dcterms:created>
  <dcterms:modified xsi:type="dcterms:W3CDTF">2021-02-25T13:13:00Z</dcterms:modified>
</cp:coreProperties>
</file>